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A41C90" w14:textId="77777777" w:rsidR="00E363E8" w:rsidRDefault="00E363E8" w:rsidP="00A83AB5">
      <w:pPr>
        <w:spacing w:before="0" w:line="260" w:lineRule="exact"/>
        <w:jc w:val="center"/>
        <w:rPr>
          <w:b/>
          <w:sz w:val="28"/>
          <w:szCs w:val="28"/>
        </w:rPr>
      </w:pPr>
      <w:r w:rsidRPr="00E363E8">
        <w:rPr>
          <w:b/>
          <w:sz w:val="28"/>
          <w:szCs w:val="28"/>
        </w:rPr>
        <w:t xml:space="preserve">MARINE CARGO INSURANCE POLICY        </w:t>
      </w:r>
    </w:p>
    <w:p w14:paraId="6EF90A01" w14:textId="63A98D71" w:rsidR="00454FA8" w:rsidRPr="00454FA8" w:rsidRDefault="00454FA8" w:rsidP="00A83AB5">
      <w:pPr>
        <w:spacing w:before="0" w:line="260" w:lineRule="exact"/>
        <w:jc w:val="center"/>
        <w:rPr>
          <w:b/>
          <w:color w:val="FF0000"/>
          <w:sz w:val="20"/>
          <w:u w:val="single"/>
        </w:rPr>
      </w:pPr>
      <w:r w:rsidRPr="00D2637F">
        <w:rPr>
          <w:b/>
          <w:sz w:val="20"/>
        </w:rPr>
        <w:t xml:space="preserve">Số: </w:t>
      </w:r>
      <w:r w:rsidRPr="00454FA8">
        <w:rPr>
          <w:b/>
          <w:color w:val="FF0000"/>
          <w:sz w:val="20"/>
        </w:rPr>
        <w:t>2485471_VN08‐53/2022</w:t>
      </w:r>
    </w:p>
    <w:p w14:paraId="6301C139" w14:textId="49CC6F16" w:rsidR="00404DD6" w:rsidRPr="0087160D" w:rsidRDefault="005E1EB6" w:rsidP="005D1A73">
      <w:pPr>
        <w:spacing w:before="60" w:after="60"/>
        <w:ind w:left="-450"/>
        <w:rPr>
          <w:i/>
          <w:sz w:val="14"/>
          <w:szCs w:val="14"/>
        </w:rPr>
      </w:pPr>
      <w:r w:rsidRPr="005E1EB6">
        <w:rPr>
          <w:i/>
          <w:sz w:val="14"/>
          <w:szCs w:val="14"/>
        </w:rPr>
        <w:t>Based on insurance request of the the Policyholder/the Insured, AAA Insurance Corporation (AAA) hereby agrees to insure the following goods, subject to the Wordings (conditions and/or clauses) and conditions and/or clauses as specified in this Policy or annexed hereto or endorsments (if any). In all cases, AAA’s liability arises only when the damage is covered by the following insurance as per Wording, and the Policyholder/Insured pays full premium as agreed</w:t>
      </w:r>
      <w:r w:rsidR="00404DD6" w:rsidRPr="0087160D">
        <w:rPr>
          <w:i/>
          <w:sz w:val="14"/>
          <w:szCs w:val="14"/>
        </w:rPr>
        <w:t>.</w:t>
      </w:r>
    </w:p>
    <w:tbl>
      <w:tblPr>
        <w:tblW w:w="11430" w:type="dxa"/>
        <w:jc w:val="center"/>
        <w:tblBorders>
          <w:top w:val="single" w:sz="4" w:space="0" w:color="auto"/>
          <w:bottom w:val="single" w:sz="4" w:space="0" w:color="auto"/>
          <w:insideH w:val="dotted" w:sz="4" w:space="0" w:color="auto"/>
        </w:tblBorders>
        <w:tblLayout w:type="fixed"/>
        <w:tblCellMar>
          <w:left w:w="14" w:type="dxa"/>
          <w:right w:w="115" w:type="dxa"/>
        </w:tblCellMar>
        <w:tblLook w:val="0000" w:firstRow="0" w:lastRow="0" w:firstColumn="0" w:lastColumn="0" w:noHBand="0" w:noVBand="0"/>
      </w:tblPr>
      <w:tblGrid>
        <w:gridCol w:w="2790"/>
        <w:gridCol w:w="1260"/>
        <w:gridCol w:w="1170"/>
        <w:gridCol w:w="765"/>
        <w:gridCol w:w="315"/>
        <w:gridCol w:w="180"/>
        <w:gridCol w:w="1975"/>
        <w:gridCol w:w="185"/>
        <w:gridCol w:w="2790"/>
      </w:tblGrid>
      <w:tr w:rsidR="007235BB" w:rsidRPr="0087160D" w14:paraId="1211690D" w14:textId="77777777" w:rsidTr="00494313">
        <w:trPr>
          <w:trHeight w:val="20"/>
          <w:jc w:val="center"/>
        </w:trPr>
        <w:tc>
          <w:tcPr>
            <w:tcW w:w="2790" w:type="dxa"/>
            <w:tcBorders>
              <w:top w:val="single" w:sz="4" w:space="0" w:color="auto"/>
              <w:left w:val="nil"/>
              <w:bottom w:val="single" w:sz="4" w:space="0" w:color="auto"/>
            </w:tcBorders>
          </w:tcPr>
          <w:p w14:paraId="555E8F7B" w14:textId="4C6877A3" w:rsidR="007235BB" w:rsidRPr="007C1485" w:rsidRDefault="005E1EB6" w:rsidP="001E4C0E">
            <w:pPr>
              <w:spacing w:beforeLines="20" w:before="48" w:afterLines="20" w:after="48"/>
              <w:jc w:val="left"/>
              <w:rPr>
                <w:b/>
                <w:sz w:val="20"/>
              </w:rPr>
            </w:pPr>
            <w:r w:rsidRPr="007C1485">
              <w:rPr>
                <w:b/>
                <w:sz w:val="20"/>
              </w:rPr>
              <w:t>Insured:</w:t>
            </w:r>
          </w:p>
        </w:tc>
        <w:tc>
          <w:tcPr>
            <w:tcW w:w="8640" w:type="dxa"/>
            <w:gridSpan w:val="8"/>
            <w:tcBorders>
              <w:top w:val="single" w:sz="4" w:space="0" w:color="auto"/>
              <w:bottom w:val="single" w:sz="4" w:space="0" w:color="auto"/>
              <w:right w:val="nil"/>
            </w:tcBorders>
          </w:tcPr>
          <w:p w14:paraId="27B3517A" w14:textId="77777777" w:rsidR="00454FA8" w:rsidRDefault="00454FA8" w:rsidP="008A2CDF">
            <w:pPr>
              <w:pStyle w:val="Body"/>
              <w:spacing w:beforeLines="20" w:before="48" w:afterLines="20" w:after="48"/>
              <w:ind w:left="217" w:right="-23" w:hanging="217"/>
              <w:rPr>
                <w:rFonts w:ascii="Times New Roman" w:hAnsi="Times New Roman" w:cs="Times New Roman"/>
                <w:b w:val="0"/>
                <w:sz w:val="20"/>
                <w:szCs w:val="20"/>
              </w:rPr>
            </w:pPr>
            <w:r w:rsidRPr="00454FA8">
              <w:rPr>
                <w:rFonts w:ascii="Times New Roman" w:hAnsi="Times New Roman" w:cs="Times New Roman"/>
                <w:b w:val="0"/>
                <w:sz w:val="20"/>
                <w:szCs w:val="20"/>
              </w:rPr>
              <w:t>UNIVERSCO COMPANY LIMITED</w:t>
            </w:r>
          </w:p>
          <w:p w14:paraId="25498F76" w14:textId="77777777" w:rsidR="007235BB" w:rsidRPr="0087160D" w:rsidRDefault="00454FA8" w:rsidP="00454FA8">
            <w:pPr>
              <w:pStyle w:val="Body"/>
              <w:spacing w:beforeLines="20" w:before="48" w:afterLines="20" w:after="48"/>
              <w:ind w:right="-23"/>
              <w:rPr>
                <w:rFonts w:ascii="Times New Roman" w:hAnsi="Times New Roman" w:cs="Times New Roman"/>
                <w:b w:val="0"/>
                <w:sz w:val="20"/>
                <w:szCs w:val="20"/>
              </w:rPr>
            </w:pPr>
            <w:r w:rsidRPr="00454FA8">
              <w:rPr>
                <w:rFonts w:ascii="Times New Roman" w:hAnsi="Times New Roman" w:cs="Times New Roman"/>
                <w:b w:val="0"/>
                <w:sz w:val="20"/>
                <w:szCs w:val="20"/>
              </w:rPr>
              <w:t>ROOM 4.06, THIEN SON PLAZA, NO 800 NGUYEN VAN LINH ST, TAN PHU WARD, DISTRICT</w:t>
            </w:r>
            <w:r>
              <w:rPr>
                <w:rFonts w:ascii="Times New Roman" w:hAnsi="Times New Roman" w:cs="Times New Roman"/>
                <w:b w:val="0"/>
                <w:sz w:val="20"/>
                <w:szCs w:val="20"/>
              </w:rPr>
              <w:t xml:space="preserve"> </w:t>
            </w:r>
            <w:r w:rsidRPr="00454FA8">
              <w:rPr>
                <w:rFonts w:ascii="Times New Roman" w:hAnsi="Times New Roman" w:cs="Times New Roman"/>
                <w:b w:val="0"/>
                <w:sz w:val="20"/>
                <w:szCs w:val="20"/>
              </w:rPr>
              <w:t>7 HCMC,</w:t>
            </w:r>
            <w:r>
              <w:rPr>
                <w:rFonts w:ascii="Times New Roman" w:hAnsi="Times New Roman" w:cs="Times New Roman"/>
                <w:b w:val="0"/>
                <w:sz w:val="20"/>
                <w:szCs w:val="20"/>
              </w:rPr>
              <w:t xml:space="preserve"> </w:t>
            </w:r>
            <w:r w:rsidRPr="00454FA8">
              <w:rPr>
                <w:rFonts w:ascii="Times New Roman" w:hAnsi="Times New Roman" w:cs="Times New Roman"/>
                <w:b w:val="0"/>
                <w:sz w:val="20"/>
                <w:szCs w:val="20"/>
              </w:rPr>
              <w:t>VIETNAM</w:t>
            </w:r>
          </w:p>
        </w:tc>
      </w:tr>
      <w:tr w:rsidR="00C64B69" w:rsidRPr="0087160D" w14:paraId="400EA597" w14:textId="77777777" w:rsidTr="00494313">
        <w:trPr>
          <w:trHeight w:val="20"/>
          <w:jc w:val="center"/>
        </w:trPr>
        <w:tc>
          <w:tcPr>
            <w:tcW w:w="2790" w:type="dxa"/>
            <w:tcBorders>
              <w:top w:val="single" w:sz="4" w:space="0" w:color="auto"/>
              <w:left w:val="nil"/>
              <w:bottom w:val="single" w:sz="4" w:space="0" w:color="auto"/>
            </w:tcBorders>
          </w:tcPr>
          <w:p w14:paraId="40F7E0A1" w14:textId="29604057" w:rsidR="00C64B69" w:rsidRPr="007C1485" w:rsidRDefault="005E1EB6" w:rsidP="00247524">
            <w:pPr>
              <w:spacing w:beforeLines="20" w:before="48" w:afterLines="20" w:after="48"/>
              <w:rPr>
                <w:b/>
                <w:sz w:val="20"/>
              </w:rPr>
            </w:pPr>
            <w:r w:rsidRPr="007C1485">
              <w:rPr>
                <w:b/>
                <w:sz w:val="20"/>
              </w:rPr>
              <w:t>Beneficiary:</w:t>
            </w:r>
          </w:p>
        </w:tc>
        <w:tc>
          <w:tcPr>
            <w:tcW w:w="8640" w:type="dxa"/>
            <w:gridSpan w:val="8"/>
            <w:tcBorders>
              <w:top w:val="single" w:sz="4" w:space="0" w:color="auto"/>
              <w:bottom w:val="single" w:sz="4" w:space="0" w:color="auto"/>
              <w:right w:val="nil"/>
            </w:tcBorders>
          </w:tcPr>
          <w:p w14:paraId="00715037" w14:textId="77777777" w:rsidR="008A2CDF" w:rsidRPr="0087160D" w:rsidRDefault="008A2CDF" w:rsidP="008A2CDF">
            <w:pPr>
              <w:pStyle w:val="Body"/>
              <w:spacing w:beforeLines="20" w:before="48" w:afterLines="20" w:after="48"/>
              <w:ind w:left="217" w:right="-23" w:hanging="217"/>
              <w:rPr>
                <w:rFonts w:ascii="Times New Roman" w:hAnsi="Times New Roman" w:cs="Times New Roman"/>
                <w:b w:val="0"/>
                <w:sz w:val="20"/>
                <w:szCs w:val="20"/>
              </w:rPr>
            </w:pPr>
            <w:r w:rsidRPr="0087160D">
              <w:rPr>
                <w:rFonts w:ascii="Times New Roman" w:hAnsi="Times New Roman" w:cs="Times New Roman"/>
                <w:b w:val="0"/>
                <w:sz w:val="20"/>
                <w:szCs w:val="20"/>
              </w:rPr>
              <w:t>{{Tên}}</w:t>
            </w:r>
          </w:p>
          <w:p w14:paraId="161F0BA6" w14:textId="77777777" w:rsidR="00C64B69" w:rsidRPr="0087160D" w:rsidRDefault="008A2CDF" w:rsidP="008A2CDF">
            <w:pPr>
              <w:pStyle w:val="Body"/>
              <w:spacing w:beforeLines="20" w:before="48" w:afterLines="20" w:after="48"/>
              <w:ind w:left="217" w:right="-23" w:hanging="217"/>
              <w:rPr>
                <w:rFonts w:ascii="Times New Roman" w:hAnsi="Times New Roman" w:cs="Times New Roman"/>
                <w:caps/>
                <w:sz w:val="20"/>
                <w:szCs w:val="20"/>
              </w:rPr>
            </w:pPr>
            <w:r w:rsidRPr="0087160D">
              <w:rPr>
                <w:rFonts w:ascii="Times New Roman" w:hAnsi="Times New Roman" w:cs="Times New Roman"/>
                <w:b w:val="0"/>
                <w:sz w:val="20"/>
                <w:szCs w:val="20"/>
              </w:rPr>
              <w:t>{{Địa chỉ}}</w:t>
            </w:r>
          </w:p>
        </w:tc>
      </w:tr>
      <w:tr w:rsidR="00B43B56" w:rsidRPr="0087160D" w14:paraId="21F27CCB" w14:textId="77777777" w:rsidTr="00494313">
        <w:trPr>
          <w:trHeight w:val="20"/>
          <w:jc w:val="center"/>
        </w:trPr>
        <w:tc>
          <w:tcPr>
            <w:tcW w:w="2790" w:type="dxa"/>
            <w:tcBorders>
              <w:top w:val="single" w:sz="4" w:space="0" w:color="auto"/>
              <w:left w:val="nil"/>
              <w:bottom w:val="single" w:sz="4" w:space="0" w:color="auto"/>
              <w:right w:val="nil"/>
            </w:tcBorders>
          </w:tcPr>
          <w:p w14:paraId="0CF35F5F" w14:textId="051A1B72" w:rsidR="00B43B56" w:rsidRPr="007C1485" w:rsidRDefault="005E1EB6" w:rsidP="005E1EB6">
            <w:pPr>
              <w:spacing w:beforeLines="20" w:before="48" w:afterLines="20" w:after="48"/>
              <w:ind w:right="-108"/>
              <w:rPr>
                <w:b/>
                <w:sz w:val="20"/>
              </w:rPr>
            </w:pPr>
            <w:r w:rsidRPr="007C1485">
              <w:rPr>
                <w:b/>
                <w:sz w:val="20"/>
              </w:rPr>
              <w:t>Vessel or Conveyance</w:t>
            </w:r>
          </w:p>
        </w:tc>
        <w:tc>
          <w:tcPr>
            <w:tcW w:w="2430" w:type="dxa"/>
            <w:gridSpan w:val="2"/>
            <w:tcBorders>
              <w:top w:val="single" w:sz="4" w:space="0" w:color="auto"/>
              <w:left w:val="nil"/>
              <w:bottom w:val="single" w:sz="4" w:space="0" w:color="auto"/>
              <w:right w:val="nil"/>
            </w:tcBorders>
          </w:tcPr>
          <w:p w14:paraId="6F9E82A5" w14:textId="77777777" w:rsidR="00B43B56" w:rsidRPr="0087160D" w:rsidRDefault="00454FA8" w:rsidP="00C1009B">
            <w:pPr>
              <w:pStyle w:val="Body"/>
              <w:spacing w:beforeLines="20" w:before="48" w:afterLines="20" w:after="48"/>
              <w:ind w:left="217" w:right="-23" w:hanging="217"/>
              <w:rPr>
                <w:rFonts w:ascii="Times New Roman" w:hAnsi="Times New Roman" w:cs="Times New Roman"/>
                <w:b w:val="0"/>
                <w:sz w:val="20"/>
                <w:szCs w:val="20"/>
              </w:rPr>
            </w:pPr>
            <w:r w:rsidRPr="00454FA8">
              <w:rPr>
                <w:rFonts w:ascii="Times New Roman" w:hAnsi="Times New Roman" w:cs="Times New Roman"/>
                <w:b w:val="0"/>
                <w:sz w:val="20"/>
                <w:szCs w:val="20"/>
              </w:rPr>
              <w:t>MAERSK EDIRNE V.215N</w:t>
            </w:r>
          </w:p>
        </w:tc>
        <w:tc>
          <w:tcPr>
            <w:tcW w:w="3420" w:type="dxa"/>
            <w:gridSpan w:val="5"/>
            <w:tcBorders>
              <w:top w:val="single" w:sz="4" w:space="0" w:color="auto"/>
              <w:left w:val="nil"/>
              <w:bottom w:val="single" w:sz="4" w:space="0" w:color="auto"/>
              <w:right w:val="nil"/>
            </w:tcBorders>
          </w:tcPr>
          <w:p w14:paraId="2F06EA8E" w14:textId="422F4850" w:rsidR="00B43B56" w:rsidRPr="0087160D" w:rsidRDefault="005E1EB6" w:rsidP="00C1009B">
            <w:pPr>
              <w:spacing w:beforeLines="20" w:before="48" w:afterLines="20" w:after="48"/>
              <w:ind w:right="-108" w:firstLine="76"/>
              <w:rPr>
                <w:b/>
                <w:sz w:val="20"/>
              </w:rPr>
            </w:pPr>
            <w:r w:rsidRPr="005E1EB6">
              <w:rPr>
                <w:b/>
                <w:sz w:val="20"/>
              </w:rPr>
              <w:t>Sailing on or about</w:t>
            </w:r>
            <w:r w:rsidR="00B43B56" w:rsidRPr="0087160D">
              <w:rPr>
                <w:b/>
                <w:sz w:val="20"/>
              </w:rPr>
              <w:t xml:space="preserve">: </w:t>
            </w:r>
            <w:r w:rsidR="00454FA8">
              <w:rPr>
                <w:sz w:val="20"/>
              </w:rPr>
              <w:t>15/04/2022</w:t>
            </w:r>
          </w:p>
        </w:tc>
        <w:tc>
          <w:tcPr>
            <w:tcW w:w="2790" w:type="dxa"/>
            <w:tcBorders>
              <w:top w:val="single" w:sz="4" w:space="0" w:color="auto"/>
              <w:left w:val="nil"/>
              <w:bottom w:val="single" w:sz="4" w:space="0" w:color="auto"/>
              <w:right w:val="nil"/>
            </w:tcBorders>
          </w:tcPr>
          <w:p w14:paraId="376111BE" w14:textId="37C5D279" w:rsidR="00B43B56" w:rsidRPr="007C1485" w:rsidRDefault="005E1EB6" w:rsidP="00454FA8">
            <w:pPr>
              <w:spacing w:beforeLines="20" w:before="48" w:afterLines="20" w:after="48"/>
              <w:ind w:right="144"/>
              <w:rPr>
                <w:b/>
                <w:sz w:val="20"/>
              </w:rPr>
            </w:pPr>
            <w:r w:rsidRPr="007C1485">
              <w:rPr>
                <w:b/>
                <w:sz w:val="20"/>
              </w:rPr>
              <w:t>Estimated Arrival Date</w:t>
            </w:r>
            <w:r w:rsidR="00B43B56" w:rsidRPr="007C1485">
              <w:rPr>
                <w:b/>
                <w:sz w:val="20"/>
              </w:rPr>
              <w:t>:</w:t>
            </w:r>
          </w:p>
        </w:tc>
      </w:tr>
      <w:tr w:rsidR="006741DB" w:rsidRPr="0087160D" w14:paraId="7B1E1EFE" w14:textId="77777777" w:rsidTr="00494313">
        <w:trPr>
          <w:trHeight w:val="20"/>
          <w:jc w:val="center"/>
        </w:trPr>
        <w:tc>
          <w:tcPr>
            <w:tcW w:w="5220" w:type="dxa"/>
            <w:gridSpan w:val="3"/>
            <w:tcBorders>
              <w:top w:val="single" w:sz="4" w:space="0" w:color="auto"/>
              <w:left w:val="nil"/>
              <w:bottom w:val="single" w:sz="4" w:space="0" w:color="auto"/>
              <w:right w:val="nil"/>
            </w:tcBorders>
          </w:tcPr>
          <w:p w14:paraId="6EAA3842" w14:textId="638C0509" w:rsidR="006741DB" w:rsidRPr="0087160D" w:rsidRDefault="005E1EB6" w:rsidP="00E07319">
            <w:pPr>
              <w:spacing w:beforeLines="20" w:before="48" w:afterLines="20" w:after="48"/>
              <w:rPr>
                <w:b/>
                <w:sz w:val="20"/>
              </w:rPr>
            </w:pPr>
            <w:r w:rsidRPr="004D291C">
              <w:rPr>
                <w:b/>
                <w:sz w:val="18"/>
                <w:szCs w:val="18"/>
              </w:rPr>
              <w:t>From:</w:t>
            </w:r>
            <w:r w:rsidR="00454FA8" w:rsidRPr="00454FA8">
              <w:rPr>
                <w:sz w:val="20"/>
              </w:rPr>
              <w:t>VUNG TAU, VIET NAM</w:t>
            </w:r>
          </w:p>
        </w:tc>
        <w:tc>
          <w:tcPr>
            <w:tcW w:w="3420" w:type="dxa"/>
            <w:gridSpan w:val="5"/>
            <w:tcBorders>
              <w:top w:val="single" w:sz="4" w:space="0" w:color="auto"/>
              <w:left w:val="nil"/>
              <w:bottom w:val="single" w:sz="4" w:space="0" w:color="auto"/>
              <w:right w:val="nil"/>
            </w:tcBorders>
          </w:tcPr>
          <w:p w14:paraId="133D24E1" w14:textId="5BA67783" w:rsidR="006741DB" w:rsidRPr="0087160D" w:rsidRDefault="005E1EB6" w:rsidP="00E07319">
            <w:pPr>
              <w:spacing w:beforeLines="20" w:before="48" w:afterLines="20" w:after="48"/>
              <w:ind w:right="-108" w:firstLine="76"/>
              <w:rPr>
                <w:sz w:val="20"/>
              </w:rPr>
            </w:pPr>
            <w:r w:rsidRPr="004D291C">
              <w:rPr>
                <w:b/>
                <w:sz w:val="18"/>
                <w:szCs w:val="18"/>
              </w:rPr>
              <w:t>To</w:t>
            </w:r>
            <w:r w:rsidR="006741DB" w:rsidRPr="0087160D">
              <w:rPr>
                <w:b/>
                <w:sz w:val="20"/>
              </w:rPr>
              <w:t xml:space="preserve">: </w:t>
            </w:r>
            <w:r w:rsidR="00454FA8" w:rsidRPr="00454FA8">
              <w:rPr>
                <w:sz w:val="20"/>
              </w:rPr>
              <w:t>XIAMEN, CHINA</w:t>
            </w:r>
          </w:p>
        </w:tc>
        <w:tc>
          <w:tcPr>
            <w:tcW w:w="2790" w:type="dxa"/>
            <w:tcBorders>
              <w:top w:val="single" w:sz="4" w:space="0" w:color="auto"/>
              <w:left w:val="nil"/>
              <w:bottom w:val="single" w:sz="4" w:space="0" w:color="auto"/>
              <w:right w:val="nil"/>
            </w:tcBorders>
          </w:tcPr>
          <w:p w14:paraId="2BBC8A9B" w14:textId="7FD1FD76" w:rsidR="006741DB" w:rsidRPr="006741DB" w:rsidRDefault="005E1EB6" w:rsidP="00454FA8">
            <w:pPr>
              <w:spacing w:beforeLines="20" w:before="48" w:afterLines="20" w:after="48"/>
              <w:ind w:right="142"/>
              <w:rPr>
                <w:sz w:val="20"/>
              </w:rPr>
            </w:pPr>
            <w:r w:rsidRPr="004D291C">
              <w:rPr>
                <w:b/>
                <w:sz w:val="18"/>
                <w:szCs w:val="18"/>
              </w:rPr>
              <w:t>Transshipment:</w:t>
            </w:r>
            <w:r w:rsidR="006741DB" w:rsidRPr="006741DB">
              <w:rPr>
                <w:b/>
                <w:sz w:val="20"/>
              </w:rPr>
              <w:t xml:space="preserve"> </w:t>
            </w:r>
            <w:r w:rsidR="00454FA8">
              <w:rPr>
                <w:b/>
                <w:sz w:val="20"/>
              </w:rPr>
              <w:t>C</w:t>
            </w:r>
            <w:r w:rsidR="006741DB" w:rsidRPr="006741DB">
              <w:rPr>
                <w:sz w:val="20"/>
              </w:rPr>
              <w:t>ho phép</w:t>
            </w:r>
          </w:p>
        </w:tc>
      </w:tr>
      <w:tr w:rsidR="002723F3" w:rsidRPr="0087160D" w14:paraId="464A0B8F" w14:textId="77777777" w:rsidTr="00494313">
        <w:trPr>
          <w:trHeight w:val="20"/>
          <w:jc w:val="center"/>
        </w:trPr>
        <w:tc>
          <w:tcPr>
            <w:tcW w:w="2790" w:type="dxa"/>
            <w:tcBorders>
              <w:top w:val="single" w:sz="4" w:space="0" w:color="auto"/>
              <w:left w:val="nil"/>
              <w:bottom w:val="nil"/>
            </w:tcBorders>
            <w:vAlign w:val="center"/>
          </w:tcPr>
          <w:p w14:paraId="4D97E970" w14:textId="1ABE7CBF" w:rsidR="002723F3" w:rsidRPr="007C1485" w:rsidRDefault="005E1EB6" w:rsidP="002723F3">
            <w:pPr>
              <w:spacing w:beforeLines="20" w:before="48" w:afterLines="20" w:after="48"/>
              <w:rPr>
                <w:b/>
                <w:sz w:val="20"/>
              </w:rPr>
            </w:pPr>
            <w:r w:rsidRPr="007C1485">
              <w:rPr>
                <w:b/>
                <w:sz w:val="20"/>
              </w:rPr>
              <w:t>Subject – matter Insured:</w:t>
            </w:r>
          </w:p>
        </w:tc>
        <w:tc>
          <w:tcPr>
            <w:tcW w:w="8640" w:type="dxa"/>
            <w:gridSpan w:val="8"/>
            <w:tcBorders>
              <w:top w:val="single" w:sz="4" w:space="0" w:color="auto"/>
              <w:bottom w:val="nil"/>
              <w:right w:val="nil"/>
            </w:tcBorders>
            <w:vAlign w:val="center"/>
          </w:tcPr>
          <w:p w14:paraId="57E34E92" w14:textId="77777777" w:rsidR="002723F3" w:rsidRPr="0087160D" w:rsidRDefault="002723F3" w:rsidP="002723F3">
            <w:pPr>
              <w:spacing w:beforeLines="20" w:before="48" w:afterLines="20" w:after="48"/>
              <w:ind w:right="-108"/>
              <w:rPr>
                <w:sz w:val="20"/>
              </w:rPr>
            </w:pPr>
          </w:p>
        </w:tc>
      </w:tr>
      <w:tr w:rsidR="002723F3" w:rsidRPr="0087160D" w14:paraId="1BC98C4D" w14:textId="77777777" w:rsidTr="00494313">
        <w:trPr>
          <w:trHeight w:val="20"/>
          <w:jc w:val="center"/>
        </w:trPr>
        <w:tc>
          <w:tcPr>
            <w:tcW w:w="11430" w:type="dxa"/>
            <w:gridSpan w:val="9"/>
            <w:tcBorders>
              <w:top w:val="nil"/>
              <w:left w:val="nil"/>
              <w:bottom w:val="nil"/>
              <w:right w:val="nil"/>
            </w:tcBorders>
            <w:vAlign w:val="center"/>
          </w:tcPr>
          <w:p w14:paraId="21AA4298" w14:textId="3DD5883A" w:rsidR="002723F3" w:rsidRPr="007C1485" w:rsidRDefault="005E1EB6" w:rsidP="00474691">
            <w:pPr>
              <w:pStyle w:val="oancuaDanhsach"/>
              <w:numPr>
                <w:ilvl w:val="0"/>
                <w:numId w:val="2"/>
              </w:numPr>
              <w:spacing w:beforeLines="20" w:before="48" w:afterLines="20" w:after="48"/>
              <w:ind w:left="256" w:right="142" w:hanging="180"/>
              <w:rPr>
                <w:sz w:val="20"/>
              </w:rPr>
            </w:pPr>
            <w:r w:rsidRPr="007C1485">
              <w:rPr>
                <w:sz w:val="20"/>
              </w:rPr>
              <w:t>Commodity</w:t>
            </w:r>
            <w:r w:rsidR="002723F3" w:rsidRPr="007C1485">
              <w:rPr>
                <w:sz w:val="20"/>
              </w:rPr>
              <w:t xml:space="preserve"> </w:t>
            </w:r>
            <w:r w:rsidR="00454FA8" w:rsidRPr="007C1485">
              <w:rPr>
                <w:sz w:val="20"/>
              </w:rPr>
              <w:t>: </w:t>
            </w:r>
            <w:r w:rsidR="00454FA8" w:rsidRPr="007C1485">
              <w:rPr>
                <w:color w:val="FF0000"/>
                <w:sz w:val="20"/>
              </w:rPr>
              <w:t>FROZEN PANGASIUS FILLET (Pangasius hypophthalmus)</w:t>
            </w:r>
          </w:p>
        </w:tc>
      </w:tr>
      <w:tr w:rsidR="002723F3" w:rsidRPr="0087160D" w14:paraId="59E442F2" w14:textId="77777777" w:rsidTr="00494313">
        <w:trPr>
          <w:trHeight w:val="20"/>
          <w:jc w:val="center"/>
        </w:trPr>
        <w:tc>
          <w:tcPr>
            <w:tcW w:w="6300" w:type="dxa"/>
            <w:gridSpan w:val="5"/>
            <w:tcBorders>
              <w:top w:val="nil"/>
              <w:left w:val="nil"/>
              <w:bottom w:val="nil"/>
            </w:tcBorders>
            <w:vAlign w:val="center"/>
          </w:tcPr>
          <w:p w14:paraId="1E18199A" w14:textId="7EE3CE10" w:rsidR="002723F3" w:rsidRPr="007C1485" w:rsidRDefault="005E1EB6" w:rsidP="00454FA8">
            <w:pPr>
              <w:pStyle w:val="oancuaDanhsach"/>
              <w:numPr>
                <w:ilvl w:val="0"/>
                <w:numId w:val="2"/>
              </w:numPr>
              <w:spacing w:beforeLines="20" w:before="48" w:afterLines="20" w:after="48"/>
              <w:ind w:left="256" w:right="142" w:hanging="180"/>
              <w:rPr>
                <w:sz w:val="20"/>
              </w:rPr>
            </w:pPr>
            <w:r w:rsidRPr="007C1485">
              <w:rPr>
                <w:sz w:val="20"/>
              </w:rPr>
              <w:t>Sale Contract</w:t>
            </w:r>
            <w:r w:rsidR="00454FA8" w:rsidRPr="007C1485">
              <w:rPr>
                <w:sz w:val="20"/>
              </w:rPr>
              <w:t xml:space="preserve">: VN08‐53/2022 </w:t>
            </w:r>
            <w:r w:rsidRPr="007C1485">
              <w:rPr>
                <w:sz w:val="20"/>
              </w:rPr>
              <w:t>Date:</w:t>
            </w:r>
            <w:r w:rsidR="00454FA8" w:rsidRPr="007C1485">
              <w:rPr>
                <w:sz w:val="20"/>
              </w:rPr>
              <w:t xml:space="preserve"> 09/04/2022</w:t>
            </w:r>
          </w:p>
        </w:tc>
        <w:tc>
          <w:tcPr>
            <w:tcW w:w="5130" w:type="dxa"/>
            <w:gridSpan w:val="4"/>
            <w:tcBorders>
              <w:top w:val="nil"/>
              <w:bottom w:val="nil"/>
              <w:right w:val="nil"/>
            </w:tcBorders>
            <w:vAlign w:val="center"/>
          </w:tcPr>
          <w:p w14:paraId="1D9AE231" w14:textId="251A5F5B" w:rsidR="002723F3" w:rsidRPr="007C1485" w:rsidRDefault="005E1EB6" w:rsidP="00454FA8">
            <w:pPr>
              <w:pStyle w:val="oancuaDanhsach"/>
              <w:numPr>
                <w:ilvl w:val="0"/>
                <w:numId w:val="2"/>
              </w:numPr>
              <w:spacing w:beforeLines="20" w:before="48" w:afterLines="20" w:after="48"/>
              <w:ind w:left="256" w:right="142" w:hanging="180"/>
              <w:rPr>
                <w:sz w:val="20"/>
              </w:rPr>
            </w:pPr>
            <w:r w:rsidRPr="007C1485">
              <w:rPr>
                <w:sz w:val="20"/>
              </w:rPr>
              <w:t>Quanlity</w:t>
            </w:r>
            <w:r w:rsidR="002723F3" w:rsidRPr="007C1485">
              <w:rPr>
                <w:sz w:val="20"/>
              </w:rPr>
              <w:t xml:space="preserve">: </w:t>
            </w:r>
            <w:r w:rsidR="00454FA8" w:rsidRPr="007C1485">
              <w:rPr>
                <w:sz w:val="20"/>
              </w:rPr>
              <w:t>2500 CTNS; WEIGHT: 25,000.00KGS</w:t>
            </w:r>
          </w:p>
        </w:tc>
      </w:tr>
      <w:tr w:rsidR="0096353E" w:rsidRPr="0087160D" w14:paraId="7C527E47" w14:textId="77777777" w:rsidTr="00494313">
        <w:trPr>
          <w:trHeight w:val="20"/>
          <w:jc w:val="center"/>
        </w:trPr>
        <w:tc>
          <w:tcPr>
            <w:tcW w:w="6300" w:type="dxa"/>
            <w:gridSpan w:val="5"/>
            <w:tcBorders>
              <w:top w:val="nil"/>
              <w:left w:val="nil"/>
              <w:bottom w:val="nil"/>
            </w:tcBorders>
            <w:vAlign w:val="center"/>
          </w:tcPr>
          <w:p w14:paraId="24E93341" w14:textId="713ACBB9" w:rsidR="0096353E" w:rsidRPr="007C1485" w:rsidRDefault="005E1EB6" w:rsidP="00474691">
            <w:pPr>
              <w:pStyle w:val="oancuaDanhsach"/>
              <w:numPr>
                <w:ilvl w:val="0"/>
                <w:numId w:val="2"/>
              </w:numPr>
              <w:spacing w:beforeLines="20" w:before="48" w:afterLines="20" w:after="48"/>
              <w:ind w:left="256" w:right="142" w:hanging="180"/>
              <w:rPr>
                <w:sz w:val="20"/>
              </w:rPr>
            </w:pPr>
            <w:r w:rsidRPr="007C1485">
              <w:rPr>
                <w:sz w:val="20"/>
              </w:rPr>
              <w:t>LC No</w:t>
            </w:r>
            <w:r w:rsidR="00D85AB5" w:rsidRPr="007C1485">
              <w:rPr>
                <w:sz w:val="20"/>
              </w:rPr>
              <w:t xml:space="preserve">: </w:t>
            </w:r>
            <w:r w:rsidR="00D85AB5" w:rsidRPr="007C1485">
              <w:rPr>
                <w:color w:val="FF0000"/>
                <w:sz w:val="20"/>
              </w:rPr>
              <w:t>./.</w:t>
            </w:r>
            <w:r w:rsidR="00D85AB5" w:rsidRPr="007C1485">
              <w:rPr>
                <w:sz w:val="20"/>
              </w:rPr>
              <w:t xml:space="preserve"> </w:t>
            </w:r>
            <w:r w:rsidRPr="007C1485">
              <w:rPr>
                <w:sz w:val="20"/>
              </w:rPr>
              <w:t>Date</w:t>
            </w:r>
            <w:r w:rsidR="00D85AB5" w:rsidRPr="007C1485">
              <w:rPr>
                <w:sz w:val="20"/>
              </w:rPr>
              <w:t xml:space="preserve">: </w:t>
            </w:r>
            <w:r w:rsidR="00D85AB5" w:rsidRPr="007C1485">
              <w:rPr>
                <w:color w:val="FF0000"/>
                <w:sz w:val="20"/>
              </w:rPr>
              <w:t>./.</w:t>
            </w:r>
          </w:p>
        </w:tc>
        <w:tc>
          <w:tcPr>
            <w:tcW w:w="5130" w:type="dxa"/>
            <w:gridSpan w:val="4"/>
            <w:tcBorders>
              <w:top w:val="nil"/>
              <w:bottom w:val="nil"/>
              <w:right w:val="nil"/>
            </w:tcBorders>
            <w:vAlign w:val="center"/>
          </w:tcPr>
          <w:p w14:paraId="21600953" w14:textId="2548B4BA" w:rsidR="0096353E" w:rsidRPr="007C1485" w:rsidRDefault="005E1EB6" w:rsidP="00D85AB5">
            <w:pPr>
              <w:pStyle w:val="oancuaDanhsach"/>
              <w:numPr>
                <w:ilvl w:val="0"/>
                <w:numId w:val="2"/>
              </w:numPr>
              <w:spacing w:beforeLines="20" w:before="48" w:afterLines="20" w:after="48"/>
              <w:ind w:left="256" w:right="142" w:hanging="180"/>
              <w:rPr>
                <w:sz w:val="20"/>
              </w:rPr>
            </w:pPr>
            <w:r w:rsidRPr="007C1485">
              <w:rPr>
                <w:sz w:val="20"/>
              </w:rPr>
              <w:t>B/L No</w:t>
            </w:r>
            <w:r w:rsidR="001265E4" w:rsidRPr="007C1485">
              <w:rPr>
                <w:sz w:val="20"/>
              </w:rPr>
              <w:t xml:space="preserve">: </w:t>
            </w:r>
            <w:r w:rsidR="00454FA8" w:rsidRPr="007C1485">
              <w:rPr>
                <w:sz w:val="20"/>
              </w:rPr>
              <w:t>MEDUVE237544</w:t>
            </w:r>
            <w:r w:rsidR="001265E4" w:rsidRPr="007C1485">
              <w:rPr>
                <w:sz w:val="20"/>
              </w:rPr>
              <w:t xml:space="preserve"> </w:t>
            </w:r>
            <w:r w:rsidR="00D37700">
              <w:rPr>
                <w:sz w:val="20"/>
              </w:rPr>
              <w:t>Date</w:t>
            </w:r>
            <w:r w:rsidR="001265E4" w:rsidRPr="007C1485">
              <w:rPr>
                <w:sz w:val="20"/>
              </w:rPr>
              <w:t xml:space="preserve">: </w:t>
            </w:r>
            <w:r w:rsidR="00D85AB5" w:rsidRPr="007C1485">
              <w:rPr>
                <w:color w:val="FF0000"/>
                <w:sz w:val="20"/>
              </w:rPr>
              <w:t>./.</w:t>
            </w:r>
          </w:p>
        </w:tc>
      </w:tr>
      <w:tr w:rsidR="002723F3" w:rsidRPr="0087160D" w14:paraId="27637937" w14:textId="77777777" w:rsidTr="00494313">
        <w:trPr>
          <w:trHeight w:val="20"/>
          <w:jc w:val="center"/>
        </w:trPr>
        <w:tc>
          <w:tcPr>
            <w:tcW w:w="6300" w:type="dxa"/>
            <w:gridSpan w:val="5"/>
            <w:tcBorders>
              <w:top w:val="nil"/>
              <w:left w:val="nil"/>
              <w:bottom w:val="nil"/>
            </w:tcBorders>
            <w:vAlign w:val="center"/>
          </w:tcPr>
          <w:p w14:paraId="03C374CA" w14:textId="5C9D0AD5" w:rsidR="002723F3" w:rsidRPr="007C1485" w:rsidRDefault="005E1EB6" w:rsidP="00454FA8">
            <w:pPr>
              <w:pStyle w:val="oancuaDanhsach"/>
              <w:numPr>
                <w:ilvl w:val="0"/>
                <w:numId w:val="2"/>
              </w:numPr>
              <w:spacing w:beforeLines="20" w:before="48" w:afterLines="20" w:after="48"/>
              <w:ind w:left="256" w:right="142" w:hanging="180"/>
              <w:rPr>
                <w:sz w:val="20"/>
              </w:rPr>
            </w:pPr>
            <w:r w:rsidRPr="007C1485">
              <w:rPr>
                <w:sz w:val="20"/>
              </w:rPr>
              <w:t>Packing</w:t>
            </w:r>
            <w:r w:rsidR="002723F3" w:rsidRPr="007C1485">
              <w:rPr>
                <w:sz w:val="20"/>
              </w:rPr>
              <w:t xml:space="preserve">: </w:t>
            </w:r>
            <w:r w:rsidR="00454FA8" w:rsidRPr="007C1485">
              <w:rPr>
                <w:sz w:val="20"/>
              </w:rPr>
              <w:t>IN CARTONS/ IN CONTAINER</w:t>
            </w:r>
          </w:p>
        </w:tc>
        <w:tc>
          <w:tcPr>
            <w:tcW w:w="5130" w:type="dxa"/>
            <w:gridSpan w:val="4"/>
            <w:tcBorders>
              <w:top w:val="nil"/>
              <w:bottom w:val="nil"/>
              <w:right w:val="nil"/>
            </w:tcBorders>
            <w:vAlign w:val="center"/>
          </w:tcPr>
          <w:p w14:paraId="7C641AC2" w14:textId="067BF146" w:rsidR="002723F3" w:rsidRPr="007C1485" w:rsidRDefault="00454FA8" w:rsidP="00454FA8">
            <w:pPr>
              <w:pStyle w:val="oancuaDanhsach"/>
              <w:numPr>
                <w:ilvl w:val="0"/>
                <w:numId w:val="2"/>
              </w:numPr>
              <w:spacing w:beforeLines="20" w:before="48" w:afterLines="20" w:after="48"/>
              <w:ind w:left="256" w:right="142" w:hanging="180"/>
              <w:rPr>
                <w:sz w:val="20"/>
              </w:rPr>
            </w:pPr>
            <w:r w:rsidRPr="007C1485">
              <w:rPr>
                <w:sz w:val="20"/>
              </w:rPr>
              <w:t>Cont/ Seal</w:t>
            </w:r>
            <w:r w:rsidR="006078B9" w:rsidRPr="007C1485">
              <w:rPr>
                <w:sz w:val="20"/>
              </w:rPr>
              <w:t xml:space="preserve"> No</w:t>
            </w:r>
            <w:r w:rsidRPr="007C1485">
              <w:rPr>
                <w:sz w:val="20"/>
              </w:rPr>
              <w:t>: TTNU8716448 / FX19736028</w:t>
            </w:r>
          </w:p>
        </w:tc>
      </w:tr>
      <w:tr w:rsidR="002723F3" w:rsidRPr="0087160D" w14:paraId="4221A7C2" w14:textId="77777777" w:rsidTr="00494313">
        <w:trPr>
          <w:trHeight w:val="20"/>
          <w:jc w:val="center"/>
        </w:trPr>
        <w:tc>
          <w:tcPr>
            <w:tcW w:w="6300" w:type="dxa"/>
            <w:gridSpan w:val="5"/>
            <w:tcBorders>
              <w:top w:val="nil"/>
              <w:left w:val="nil"/>
              <w:bottom w:val="nil"/>
            </w:tcBorders>
            <w:vAlign w:val="center"/>
          </w:tcPr>
          <w:p w14:paraId="2E2E0CD2" w14:textId="6C60ADB2" w:rsidR="002723F3" w:rsidRPr="007C1485" w:rsidRDefault="005E1EB6" w:rsidP="00454FA8">
            <w:pPr>
              <w:pStyle w:val="oancuaDanhsach"/>
              <w:numPr>
                <w:ilvl w:val="0"/>
                <w:numId w:val="2"/>
              </w:numPr>
              <w:spacing w:beforeLines="20" w:before="48" w:afterLines="20" w:after="48"/>
              <w:ind w:left="256" w:right="142" w:hanging="180"/>
              <w:rPr>
                <w:sz w:val="20"/>
              </w:rPr>
            </w:pPr>
            <w:r w:rsidRPr="007C1485">
              <w:rPr>
                <w:sz w:val="20"/>
              </w:rPr>
              <w:t>Invoice No</w:t>
            </w:r>
            <w:r w:rsidR="002723F3" w:rsidRPr="007C1485">
              <w:rPr>
                <w:sz w:val="20"/>
              </w:rPr>
              <w:t xml:space="preserve">: </w:t>
            </w:r>
            <w:r w:rsidR="00454FA8" w:rsidRPr="007C1485">
              <w:rPr>
                <w:sz w:val="20"/>
              </w:rPr>
              <w:t xml:space="preserve">VN08‐53/2022 </w:t>
            </w:r>
            <w:r w:rsidR="00F7157A">
              <w:rPr>
                <w:sz w:val="20"/>
              </w:rPr>
              <w:t>Date:</w:t>
            </w:r>
            <w:r w:rsidR="00454FA8" w:rsidRPr="007C1485">
              <w:rPr>
                <w:sz w:val="20"/>
              </w:rPr>
              <w:t xml:space="preserve"> 11/04/2022</w:t>
            </w:r>
          </w:p>
        </w:tc>
        <w:tc>
          <w:tcPr>
            <w:tcW w:w="5130" w:type="dxa"/>
            <w:gridSpan w:val="4"/>
            <w:tcBorders>
              <w:top w:val="nil"/>
              <w:bottom w:val="nil"/>
              <w:right w:val="nil"/>
            </w:tcBorders>
            <w:vAlign w:val="center"/>
          </w:tcPr>
          <w:p w14:paraId="37AEA5F6" w14:textId="21C7916C" w:rsidR="002723F3" w:rsidRPr="007C1485" w:rsidRDefault="006078B9" w:rsidP="002723F3">
            <w:pPr>
              <w:pStyle w:val="oancuaDanhsach"/>
              <w:numPr>
                <w:ilvl w:val="0"/>
                <w:numId w:val="2"/>
              </w:numPr>
              <w:spacing w:beforeLines="20" w:before="48" w:afterLines="20" w:after="48"/>
              <w:ind w:left="256" w:right="142" w:hanging="180"/>
              <w:rPr>
                <w:sz w:val="20"/>
              </w:rPr>
            </w:pPr>
            <w:r w:rsidRPr="007C1485">
              <w:rPr>
                <w:sz w:val="20"/>
              </w:rPr>
              <w:t>Other</w:t>
            </w:r>
            <w:r w:rsidR="00DE61C5" w:rsidRPr="007C1485">
              <w:rPr>
                <w:sz w:val="20"/>
              </w:rPr>
              <w:t xml:space="preserve">: </w:t>
            </w:r>
            <w:r w:rsidR="00D85AB5" w:rsidRPr="007C1485">
              <w:rPr>
                <w:color w:val="FF0000"/>
                <w:sz w:val="20"/>
              </w:rPr>
              <w:t>./.</w:t>
            </w:r>
          </w:p>
        </w:tc>
      </w:tr>
      <w:tr w:rsidR="002723F3" w:rsidRPr="0087160D" w14:paraId="0E554426" w14:textId="77777777" w:rsidTr="00494313">
        <w:trPr>
          <w:trHeight w:val="20"/>
          <w:jc w:val="center"/>
        </w:trPr>
        <w:tc>
          <w:tcPr>
            <w:tcW w:w="11430" w:type="dxa"/>
            <w:gridSpan w:val="9"/>
            <w:tcBorders>
              <w:top w:val="single" w:sz="4" w:space="0" w:color="auto"/>
              <w:left w:val="nil"/>
              <w:bottom w:val="single" w:sz="4" w:space="0" w:color="auto"/>
              <w:right w:val="nil"/>
            </w:tcBorders>
            <w:vAlign w:val="center"/>
          </w:tcPr>
          <w:p w14:paraId="202D8BB4" w14:textId="663EE95E" w:rsidR="002723F3" w:rsidRPr="0087160D" w:rsidRDefault="007C1485" w:rsidP="002723F3">
            <w:pPr>
              <w:tabs>
                <w:tab w:val="left" w:pos="2002"/>
              </w:tabs>
              <w:spacing w:beforeLines="20" w:before="48" w:afterLines="20" w:after="48"/>
              <w:ind w:left="2002" w:hanging="2002"/>
              <w:rPr>
                <w:b/>
                <w:sz w:val="20"/>
              </w:rPr>
            </w:pPr>
            <w:r w:rsidRPr="007C1485">
              <w:rPr>
                <w:b/>
                <w:sz w:val="20"/>
              </w:rPr>
              <w:t>Conditions:</w:t>
            </w:r>
            <w:r w:rsidR="00454FA8" w:rsidRPr="00215C26">
              <w:rPr>
                <w:b/>
                <w:color w:val="EE0000"/>
                <w:sz w:val="20"/>
              </w:rPr>
              <w:t xml:space="preserve">Điều khoản Thực phẩm đông lạnh (A) 1.1.86 – </w:t>
            </w:r>
            <w:r w:rsidR="00DE61C5" w:rsidRPr="00DE61C5">
              <w:rPr>
                <w:b/>
                <w:sz w:val="20"/>
              </w:rPr>
              <w:t>Subject to the following clauses as per back hereof and/or attached</w:t>
            </w:r>
            <w:r w:rsidR="00DE61C5">
              <w:rPr>
                <w:b/>
                <w:sz w:val="20"/>
              </w:rPr>
              <w:t>.</w:t>
            </w:r>
          </w:p>
        </w:tc>
      </w:tr>
      <w:tr w:rsidR="002723F3" w:rsidRPr="0087160D" w14:paraId="41AE332C" w14:textId="77777777" w:rsidTr="00494313">
        <w:trPr>
          <w:trHeight w:val="20"/>
          <w:jc w:val="center"/>
        </w:trPr>
        <w:tc>
          <w:tcPr>
            <w:tcW w:w="11430" w:type="dxa"/>
            <w:gridSpan w:val="9"/>
            <w:tcBorders>
              <w:top w:val="single" w:sz="4" w:space="0" w:color="auto"/>
              <w:left w:val="nil"/>
              <w:bottom w:val="single" w:sz="4" w:space="0" w:color="auto"/>
              <w:right w:val="nil"/>
            </w:tcBorders>
            <w:vAlign w:val="center"/>
          </w:tcPr>
          <w:p w14:paraId="2BF8B603" w14:textId="77777777" w:rsidR="00DE61C5" w:rsidRPr="00DE61C5" w:rsidRDefault="00DE61C5" w:rsidP="00DE61C5">
            <w:pPr>
              <w:pStyle w:val="oancuaDanhsach"/>
              <w:numPr>
                <w:ilvl w:val="0"/>
                <w:numId w:val="2"/>
              </w:numPr>
              <w:spacing w:beforeLines="20" w:before="48" w:afterLines="20" w:after="48"/>
              <w:ind w:left="256" w:right="142" w:hanging="180"/>
              <w:rPr>
                <w:sz w:val="20"/>
                <w:lang w:eastAsia="en-GB"/>
              </w:rPr>
            </w:pPr>
            <w:r w:rsidRPr="00DE61C5">
              <w:rPr>
                <w:sz w:val="20"/>
                <w:lang w:eastAsia="en-GB"/>
              </w:rPr>
              <w:t>Sanction Limitation and Exclusion Clause 11.8.10; - Joint Excess Loss Committee Terrorism Exclusion Clause 16/11/01 XL 2001/2002; - Joint Cargo Committee Termination of Transit Clause (Terrorism) JC2009/056 01/01/2009; - Joint Cargo Committee Termination of Transit Clause (Terrorism) JC2001/056 01/01/2001); - Nuclear Energy Risks Exclusion Clause (marine) (NEREC) 01.01.89 and Japanese amendment (01.04.89), where applicable; - Institute Radioactive Contamination Chemical Biological Biochemical and Electromagnetic Weapons Exclusion clause 10.11.03; - U.S.A. &amp; Canada Endorsement for the Institute Radioactive Contamination, Biological, Bio-Chemical and Electromagnetic Weapons Exclusion Clause 10/11/03 (USCAN B); - Liability Exclusion Clause  B (Amended); - Non-Marine Exclusion Clause (Cargo); - Seepage And Pollution Exclusion Clause; - JELC Communicable Disease Exclusion JX2020-009; - Marine Cyber Exclusion (based on LMA5402 November 2019); - Marine War Exclusion; - Russia &amp; Ukraine Exclusion</w:t>
            </w:r>
          </w:p>
          <w:p w14:paraId="51A52ECA" w14:textId="77777777" w:rsidR="00DE61C5" w:rsidRPr="004D291C" w:rsidRDefault="00DE61C5" w:rsidP="00DE61C5">
            <w:pPr>
              <w:pStyle w:val="oancuaDanhsach"/>
              <w:numPr>
                <w:ilvl w:val="0"/>
                <w:numId w:val="2"/>
              </w:numPr>
              <w:spacing w:beforeLines="20" w:before="48" w:afterLines="20" w:after="48"/>
              <w:ind w:left="256" w:right="142" w:hanging="180"/>
              <w:rPr>
                <w:sz w:val="18"/>
                <w:szCs w:val="18"/>
                <w:lang w:eastAsia="en-GB"/>
              </w:rPr>
            </w:pPr>
            <w:r w:rsidRPr="004D291C">
              <w:rPr>
                <w:sz w:val="18"/>
                <w:szCs w:val="18"/>
                <w:lang w:eastAsia="en-GB"/>
              </w:rPr>
              <w:t>{{…}}</w:t>
            </w:r>
          </w:p>
          <w:p w14:paraId="6D03B11A" w14:textId="368BD04F" w:rsidR="002723F3" w:rsidRPr="000053F4" w:rsidRDefault="00DE61C5" w:rsidP="00DE61C5">
            <w:pPr>
              <w:pStyle w:val="oancuaDanhsach"/>
              <w:numPr>
                <w:ilvl w:val="0"/>
                <w:numId w:val="2"/>
              </w:numPr>
              <w:spacing w:beforeLines="20" w:before="48" w:afterLines="20" w:after="48"/>
              <w:ind w:left="256" w:right="142" w:hanging="180"/>
              <w:rPr>
                <w:sz w:val="20"/>
                <w:lang w:eastAsia="en-GB"/>
              </w:rPr>
            </w:pPr>
            <w:r w:rsidRPr="004D291C">
              <w:rPr>
                <w:sz w:val="18"/>
                <w:szCs w:val="18"/>
                <w:lang w:eastAsia="en-GB"/>
              </w:rPr>
              <w:t>Deductible: {{…}}</w:t>
            </w:r>
            <w:r w:rsidR="000053F4" w:rsidRPr="000053F4">
              <w:rPr>
                <w:sz w:val="20"/>
                <w:lang w:eastAsia="en-GB"/>
              </w:rPr>
              <w:t>.</w:t>
            </w:r>
          </w:p>
        </w:tc>
      </w:tr>
      <w:tr w:rsidR="002723F3" w:rsidRPr="0087160D" w14:paraId="0ECB8430" w14:textId="77777777" w:rsidTr="00494313">
        <w:trPr>
          <w:trHeight w:val="20"/>
          <w:jc w:val="center"/>
        </w:trPr>
        <w:tc>
          <w:tcPr>
            <w:tcW w:w="11430" w:type="dxa"/>
            <w:gridSpan w:val="9"/>
            <w:tcBorders>
              <w:top w:val="single" w:sz="4" w:space="0" w:color="auto"/>
              <w:left w:val="nil"/>
              <w:bottom w:val="single" w:sz="4" w:space="0" w:color="auto"/>
              <w:right w:val="nil"/>
            </w:tcBorders>
            <w:vAlign w:val="center"/>
          </w:tcPr>
          <w:p w14:paraId="52EDFB38" w14:textId="7995840B" w:rsidR="002723F3" w:rsidRPr="0087160D" w:rsidRDefault="00DE61C5" w:rsidP="002723F3">
            <w:pPr>
              <w:spacing w:beforeLines="20" w:before="48" w:afterLines="20" w:after="48"/>
              <w:rPr>
                <w:rFonts w:eastAsia="Tahoma"/>
                <w:spacing w:val="-1"/>
                <w:sz w:val="20"/>
                <w:u w:val="single" w:color="AAAAAA"/>
              </w:rPr>
            </w:pPr>
            <w:r w:rsidRPr="001D520C">
              <w:rPr>
                <w:rFonts w:eastAsia="Tahoma"/>
                <w:spacing w:val="1"/>
                <w:sz w:val="18"/>
                <w:szCs w:val="18"/>
              </w:rPr>
              <w:t>Conveyance should be satisfied the standard of the technology provided by the Vietnam, must have control of drivers</w:t>
            </w:r>
            <w:r>
              <w:rPr>
                <w:rFonts w:eastAsia="Tahoma"/>
                <w:spacing w:val="1"/>
                <w:sz w:val="18"/>
                <w:szCs w:val="18"/>
              </w:rPr>
              <w:t xml:space="preserve"> </w:t>
            </w:r>
            <w:r w:rsidRPr="001D520C">
              <w:rPr>
                <w:rFonts w:eastAsia="Tahoma"/>
                <w:spacing w:val="1"/>
                <w:sz w:val="18"/>
                <w:szCs w:val="18"/>
              </w:rPr>
              <w:t>license/ professional certificate appropriate statutory</w:t>
            </w:r>
          </w:p>
        </w:tc>
      </w:tr>
      <w:tr w:rsidR="000053F4" w:rsidRPr="0087160D" w14:paraId="2598A15A" w14:textId="77777777" w:rsidTr="00494313">
        <w:trPr>
          <w:trHeight w:val="20"/>
          <w:jc w:val="center"/>
        </w:trPr>
        <w:tc>
          <w:tcPr>
            <w:tcW w:w="4050" w:type="dxa"/>
            <w:gridSpan w:val="2"/>
            <w:tcBorders>
              <w:top w:val="single" w:sz="4" w:space="0" w:color="auto"/>
              <w:left w:val="nil"/>
              <w:bottom w:val="nil"/>
            </w:tcBorders>
            <w:vAlign w:val="center"/>
          </w:tcPr>
          <w:p w14:paraId="309AEE0B" w14:textId="38455D45" w:rsidR="000053F4" w:rsidRPr="009072A7" w:rsidRDefault="00DE61C5" w:rsidP="009072A7">
            <w:pPr>
              <w:tabs>
                <w:tab w:val="left" w:pos="2247"/>
                <w:tab w:val="left" w:pos="7956"/>
              </w:tabs>
              <w:spacing w:beforeLines="20" w:before="48" w:afterLines="20" w:after="48"/>
              <w:ind w:right="-108"/>
              <w:jc w:val="left"/>
              <w:rPr>
                <w:b/>
                <w:sz w:val="20"/>
              </w:rPr>
            </w:pPr>
            <w:r w:rsidRPr="00DE61C5">
              <w:rPr>
                <w:b/>
                <w:sz w:val="20"/>
              </w:rPr>
              <w:t>Goods of value</w:t>
            </w:r>
            <w:r w:rsidR="000053F4">
              <w:rPr>
                <w:b/>
                <w:sz w:val="20"/>
              </w:rPr>
              <w:t xml:space="preserve">: 55/750.00 </w:t>
            </w:r>
            <w:r w:rsidR="000053F4" w:rsidRPr="000053F4">
              <w:rPr>
                <w:b/>
                <w:color w:val="FF0000"/>
                <w:sz w:val="20"/>
              </w:rPr>
              <w:t>USD</w:t>
            </w:r>
          </w:p>
        </w:tc>
        <w:tc>
          <w:tcPr>
            <w:tcW w:w="4405" w:type="dxa"/>
            <w:gridSpan w:val="5"/>
            <w:tcBorders>
              <w:top w:val="single" w:sz="4" w:space="0" w:color="auto"/>
              <w:bottom w:val="nil"/>
            </w:tcBorders>
            <w:vAlign w:val="center"/>
          </w:tcPr>
          <w:p w14:paraId="42AAF636" w14:textId="552518A2" w:rsidR="000053F4" w:rsidRPr="009072A7" w:rsidRDefault="00DE61C5" w:rsidP="009072A7">
            <w:pPr>
              <w:tabs>
                <w:tab w:val="left" w:pos="2247"/>
                <w:tab w:val="left" w:pos="7956"/>
              </w:tabs>
              <w:spacing w:beforeLines="20" w:before="48" w:afterLines="20" w:after="48"/>
              <w:ind w:right="-108"/>
              <w:jc w:val="left"/>
              <w:rPr>
                <w:b/>
                <w:sz w:val="20"/>
              </w:rPr>
            </w:pPr>
            <w:r w:rsidRPr="00DE61C5">
              <w:rPr>
                <w:b/>
                <w:sz w:val="20"/>
              </w:rPr>
              <w:t>Amount Insured:</w:t>
            </w:r>
            <w:r w:rsidRPr="004D291C">
              <w:rPr>
                <w:b/>
                <w:sz w:val="18"/>
                <w:szCs w:val="18"/>
              </w:rPr>
              <w:t xml:space="preserve"> </w:t>
            </w:r>
            <w:r w:rsidR="000036CC" w:rsidRPr="000053F4">
              <w:rPr>
                <w:b/>
                <w:color w:val="FF0000"/>
                <w:sz w:val="20"/>
              </w:rPr>
              <w:t>100% INV</w:t>
            </w:r>
            <w:r w:rsidR="000036CC" w:rsidRPr="000053F4">
              <w:rPr>
                <w:b/>
                <w:color w:val="FF0000"/>
                <w:sz w:val="20"/>
              </w:rPr>
              <w:t xml:space="preserve"> </w:t>
            </w:r>
            <w:r w:rsidR="000036CC">
              <w:rPr>
                <w:b/>
                <w:color w:val="FF0000"/>
                <w:sz w:val="20"/>
              </w:rPr>
              <w:t xml:space="preserve">- </w:t>
            </w:r>
            <w:r w:rsidR="000053F4" w:rsidRPr="000053F4">
              <w:rPr>
                <w:b/>
                <w:color w:val="FF0000"/>
                <w:sz w:val="20"/>
              </w:rPr>
              <w:t xml:space="preserve">55,750.00 </w:t>
            </w:r>
            <w:r w:rsidR="00A83AB5">
              <w:rPr>
                <w:b/>
                <w:color w:val="FF0000"/>
                <w:sz w:val="20"/>
              </w:rPr>
              <w:t>USD</w:t>
            </w:r>
          </w:p>
        </w:tc>
        <w:tc>
          <w:tcPr>
            <w:tcW w:w="2975" w:type="dxa"/>
            <w:gridSpan w:val="2"/>
            <w:tcBorders>
              <w:top w:val="single" w:sz="4" w:space="0" w:color="auto"/>
              <w:bottom w:val="nil"/>
              <w:right w:val="nil"/>
            </w:tcBorders>
            <w:vAlign w:val="center"/>
          </w:tcPr>
          <w:p w14:paraId="33B443C5" w14:textId="0B2EDB8B" w:rsidR="000053F4" w:rsidRPr="009072A7" w:rsidRDefault="00DE61C5" w:rsidP="009072A7">
            <w:pPr>
              <w:tabs>
                <w:tab w:val="left" w:pos="2247"/>
                <w:tab w:val="left" w:pos="7956"/>
              </w:tabs>
              <w:spacing w:beforeLines="20" w:before="48" w:afterLines="20" w:after="48"/>
              <w:ind w:right="-108"/>
              <w:jc w:val="left"/>
              <w:rPr>
                <w:b/>
                <w:sz w:val="20"/>
              </w:rPr>
            </w:pPr>
            <w:r w:rsidRPr="00DE61C5">
              <w:rPr>
                <w:b/>
                <w:sz w:val="20"/>
              </w:rPr>
              <w:t>Exchange Rate</w:t>
            </w:r>
            <w:r w:rsidR="000053F4" w:rsidRPr="00D2637F">
              <w:rPr>
                <w:b/>
                <w:sz w:val="20"/>
              </w:rPr>
              <w:t xml:space="preserve">: </w:t>
            </w:r>
            <w:r w:rsidR="000053F4" w:rsidRPr="000053F4">
              <w:rPr>
                <w:b/>
                <w:color w:val="FF0000"/>
                <w:sz w:val="20"/>
              </w:rPr>
              <w:t>23,015 VND/USD</w:t>
            </w:r>
          </w:p>
        </w:tc>
      </w:tr>
      <w:tr w:rsidR="009072A7" w:rsidRPr="0087160D" w14:paraId="2DB45141" w14:textId="77777777" w:rsidTr="00494313">
        <w:trPr>
          <w:trHeight w:val="20"/>
          <w:jc w:val="center"/>
        </w:trPr>
        <w:tc>
          <w:tcPr>
            <w:tcW w:w="11430" w:type="dxa"/>
            <w:gridSpan w:val="9"/>
            <w:tcBorders>
              <w:top w:val="nil"/>
              <w:left w:val="nil"/>
              <w:bottom w:val="nil"/>
              <w:right w:val="nil"/>
            </w:tcBorders>
            <w:vAlign w:val="center"/>
          </w:tcPr>
          <w:p w14:paraId="6B72C9CB" w14:textId="1F1BB5E1" w:rsidR="009072A7" w:rsidRPr="0087160D" w:rsidRDefault="00DE61C5" w:rsidP="009072A7">
            <w:pPr>
              <w:tabs>
                <w:tab w:val="left" w:pos="2247"/>
                <w:tab w:val="left" w:pos="4837"/>
                <w:tab w:val="left" w:pos="7956"/>
              </w:tabs>
              <w:spacing w:beforeLines="20" w:before="48" w:afterLines="20" w:after="48"/>
              <w:ind w:right="-108"/>
              <w:jc w:val="left"/>
              <w:rPr>
                <w:b/>
                <w:sz w:val="20"/>
              </w:rPr>
            </w:pPr>
            <w:r w:rsidRPr="00DE61C5">
              <w:rPr>
                <w:b/>
                <w:sz w:val="20"/>
              </w:rPr>
              <w:t xml:space="preserve">In words: </w:t>
            </w:r>
            <w:r w:rsidR="00494313">
              <w:rPr>
                <w:sz w:val="20"/>
              </w:rPr>
              <w:t>F</w:t>
            </w:r>
            <w:r w:rsidR="00494313" w:rsidRPr="00494313">
              <w:rPr>
                <w:sz w:val="20"/>
              </w:rPr>
              <w:t>ifty-five thousand seven hundred and fifty US dollars</w:t>
            </w:r>
            <w:r w:rsidR="00494313">
              <w:rPr>
                <w:sz w:val="20"/>
              </w:rPr>
              <w:t>.</w:t>
            </w:r>
          </w:p>
        </w:tc>
      </w:tr>
      <w:tr w:rsidR="009072A7" w:rsidRPr="0087160D" w14:paraId="64194053" w14:textId="77777777" w:rsidTr="00494313">
        <w:trPr>
          <w:trHeight w:val="20"/>
          <w:jc w:val="center"/>
        </w:trPr>
        <w:tc>
          <w:tcPr>
            <w:tcW w:w="4050" w:type="dxa"/>
            <w:gridSpan w:val="2"/>
            <w:tcBorders>
              <w:top w:val="nil"/>
              <w:left w:val="nil"/>
              <w:bottom w:val="nil"/>
            </w:tcBorders>
            <w:vAlign w:val="center"/>
          </w:tcPr>
          <w:p w14:paraId="799E02A7" w14:textId="0A4E4822" w:rsidR="009072A7" w:rsidRPr="00D469C4" w:rsidRDefault="00DE61C5" w:rsidP="000053F4">
            <w:pPr>
              <w:tabs>
                <w:tab w:val="left" w:pos="2247"/>
                <w:tab w:val="left" w:pos="7956"/>
              </w:tabs>
              <w:spacing w:beforeLines="20" w:before="48" w:afterLines="20" w:after="48"/>
              <w:ind w:right="-108"/>
              <w:jc w:val="left"/>
              <w:rPr>
                <w:b/>
                <w:color w:val="FF0000"/>
                <w:sz w:val="20"/>
              </w:rPr>
            </w:pPr>
            <w:r w:rsidRPr="00DE61C5">
              <w:rPr>
                <w:b/>
                <w:sz w:val="20"/>
              </w:rPr>
              <w:t xml:space="preserve">Rate: </w:t>
            </w:r>
            <w:r w:rsidR="000053F4" w:rsidRPr="00D469C4">
              <w:rPr>
                <w:color w:val="FF0000"/>
                <w:spacing w:val="-6"/>
                <w:sz w:val="20"/>
              </w:rPr>
              <w:t>0.0992</w:t>
            </w:r>
            <w:r w:rsidR="009072A7" w:rsidRPr="00D469C4">
              <w:rPr>
                <w:color w:val="FF0000"/>
                <w:spacing w:val="-6"/>
                <w:sz w:val="20"/>
              </w:rPr>
              <w:t>%</w:t>
            </w:r>
          </w:p>
        </w:tc>
        <w:tc>
          <w:tcPr>
            <w:tcW w:w="1935" w:type="dxa"/>
            <w:gridSpan w:val="2"/>
            <w:tcBorders>
              <w:top w:val="nil"/>
              <w:bottom w:val="nil"/>
            </w:tcBorders>
            <w:vAlign w:val="center"/>
          </w:tcPr>
          <w:p w14:paraId="3DD8AAEB" w14:textId="2F832801" w:rsidR="009072A7" w:rsidRPr="00D469C4" w:rsidRDefault="00DE61C5" w:rsidP="009072A7">
            <w:pPr>
              <w:tabs>
                <w:tab w:val="left" w:pos="2247"/>
                <w:tab w:val="left" w:pos="7956"/>
              </w:tabs>
              <w:spacing w:beforeLines="20" w:before="48" w:afterLines="20" w:after="48"/>
              <w:ind w:right="-108"/>
              <w:jc w:val="left"/>
              <w:rPr>
                <w:b/>
                <w:color w:val="FF0000"/>
                <w:sz w:val="20"/>
              </w:rPr>
            </w:pPr>
            <w:r w:rsidRPr="00DE61C5">
              <w:rPr>
                <w:b/>
                <w:sz w:val="20"/>
              </w:rPr>
              <w:t xml:space="preserve">Premium: </w:t>
            </w:r>
            <w:r w:rsidR="009072A7" w:rsidRPr="00D2637F">
              <w:rPr>
                <w:b/>
                <w:spacing w:val="-6"/>
                <w:sz w:val="20"/>
              </w:rPr>
              <w:t xml:space="preserve"> </w:t>
            </w:r>
            <w:r w:rsidR="000053F4" w:rsidRPr="00D469C4">
              <w:rPr>
                <w:color w:val="FF0000"/>
                <w:spacing w:val="-6"/>
                <w:sz w:val="20"/>
              </w:rPr>
              <w:t>55.30</w:t>
            </w:r>
            <w:r w:rsidR="00A83AB5">
              <w:rPr>
                <w:color w:val="FF0000"/>
                <w:spacing w:val="-6"/>
                <w:sz w:val="20"/>
              </w:rPr>
              <w:t xml:space="preserve"> USD</w:t>
            </w:r>
          </w:p>
        </w:tc>
        <w:tc>
          <w:tcPr>
            <w:tcW w:w="2470" w:type="dxa"/>
            <w:gridSpan w:val="3"/>
            <w:tcBorders>
              <w:top w:val="nil"/>
              <w:bottom w:val="nil"/>
            </w:tcBorders>
            <w:vAlign w:val="center"/>
          </w:tcPr>
          <w:p w14:paraId="3C21C2BA" w14:textId="77777777" w:rsidR="009072A7" w:rsidRPr="00D469C4" w:rsidRDefault="009072A7" w:rsidP="009072A7">
            <w:pPr>
              <w:tabs>
                <w:tab w:val="left" w:pos="2247"/>
                <w:tab w:val="left" w:pos="7956"/>
              </w:tabs>
              <w:spacing w:beforeLines="20" w:before="48" w:afterLines="20" w:after="48"/>
              <w:ind w:right="-108"/>
              <w:jc w:val="left"/>
              <w:rPr>
                <w:b/>
                <w:color w:val="FF0000"/>
                <w:sz w:val="20"/>
              </w:rPr>
            </w:pPr>
            <w:r w:rsidRPr="00D2637F">
              <w:rPr>
                <w:b/>
                <w:spacing w:val="-6"/>
                <w:sz w:val="20"/>
              </w:rPr>
              <w:t>VAT</w:t>
            </w:r>
            <w:r w:rsidRPr="00D469C4">
              <w:rPr>
                <w:b/>
                <w:color w:val="FF0000"/>
                <w:spacing w:val="-6"/>
                <w:sz w:val="20"/>
              </w:rPr>
              <w:t xml:space="preserve"> (10%):</w:t>
            </w:r>
            <w:r w:rsidR="000053F4" w:rsidRPr="00D469C4">
              <w:rPr>
                <w:color w:val="FF0000"/>
                <w:spacing w:val="-6"/>
                <w:sz w:val="20"/>
              </w:rPr>
              <w:t xml:space="preserve"> 5.53</w:t>
            </w:r>
            <w:r w:rsidR="00A83AB5">
              <w:rPr>
                <w:color w:val="FF0000"/>
                <w:spacing w:val="-6"/>
                <w:sz w:val="20"/>
              </w:rPr>
              <w:t xml:space="preserve"> USD</w:t>
            </w:r>
          </w:p>
        </w:tc>
        <w:tc>
          <w:tcPr>
            <w:tcW w:w="2975" w:type="dxa"/>
            <w:gridSpan w:val="2"/>
            <w:tcBorders>
              <w:top w:val="nil"/>
              <w:bottom w:val="nil"/>
              <w:right w:val="nil"/>
            </w:tcBorders>
            <w:vAlign w:val="center"/>
          </w:tcPr>
          <w:p w14:paraId="76382CBD" w14:textId="79071CB0" w:rsidR="009072A7" w:rsidRPr="00D469C4" w:rsidRDefault="00DE61C5" w:rsidP="009072A7">
            <w:pPr>
              <w:tabs>
                <w:tab w:val="left" w:pos="2247"/>
                <w:tab w:val="left" w:pos="7956"/>
              </w:tabs>
              <w:spacing w:beforeLines="20" w:before="48" w:afterLines="20" w:after="48"/>
              <w:ind w:right="-108"/>
              <w:jc w:val="left"/>
              <w:rPr>
                <w:b/>
                <w:color w:val="FF0000"/>
                <w:sz w:val="20"/>
              </w:rPr>
            </w:pPr>
            <w:r w:rsidRPr="00DE61C5">
              <w:rPr>
                <w:b/>
                <w:spacing w:val="-6"/>
                <w:sz w:val="20"/>
              </w:rPr>
              <w:t>Total</w:t>
            </w:r>
            <w:r w:rsidR="009072A7" w:rsidRPr="00D2637F">
              <w:rPr>
                <w:b/>
                <w:spacing w:val="-6"/>
                <w:sz w:val="20"/>
              </w:rPr>
              <w:t>:</w:t>
            </w:r>
            <w:r w:rsidR="009072A7" w:rsidRPr="00D469C4">
              <w:rPr>
                <w:b/>
                <w:color w:val="FF0000"/>
                <w:spacing w:val="-6"/>
                <w:sz w:val="20"/>
              </w:rPr>
              <w:t xml:space="preserve"> </w:t>
            </w:r>
            <w:r w:rsidR="000053F4" w:rsidRPr="00D469C4">
              <w:rPr>
                <w:color w:val="FF0000"/>
                <w:spacing w:val="-6"/>
                <w:sz w:val="20"/>
              </w:rPr>
              <w:t>60.83 USD</w:t>
            </w:r>
          </w:p>
        </w:tc>
      </w:tr>
      <w:tr w:rsidR="002723F3" w:rsidRPr="0087160D" w14:paraId="3376427A" w14:textId="77777777" w:rsidTr="00494313">
        <w:trPr>
          <w:trHeight w:val="20"/>
          <w:jc w:val="center"/>
        </w:trPr>
        <w:tc>
          <w:tcPr>
            <w:tcW w:w="11430" w:type="dxa"/>
            <w:gridSpan w:val="9"/>
            <w:tcBorders>
              <w:top w:val="nil"/>
              <w:left w:val="nil"/>
              <w:bottom w:val="single" w:sz="4" w:space="0" w:color="auto"/>
              <w:right w:val="nil"/>
            </w:tcBorders>
            <w:vAlign w:val="center"/>
          </w:tcPr>
          <w:p w14:paraId="37C59F1F" w14:textId="1604EC4D" w:rsidR="002723F3" w:rsidRPr="009072A7" w:rsidRDefault="00DE61C5" w:rsidP="000053F4">
            <w:pPr>
              <w:tabs>
                <w:tab w:val="left" w:pos="2247"/>
              </w:tabs>
              <w:spacing w:beforeLines="20" w:before="48" w:afterLines="20" w:after="48"/>
              <w:ind w:right="-108"/>
              <w:jc w:val="left"/>
              <w:rPr>
                <w:b/>
                <w:sz w:val="20"/>
              </w:rPr>
            </w:pPr>
            <w:r w:rsidRPr="00DE61C5">
              <w:rPr>
                <w:b/>
                <w:spacing w:val="-6"/>
                <w:sz w:val="20"/>
              </w:rPr>
              <w:t>Premium Terms</w:t>
            </w:r>
            <w:r w:rsidR="002723F3" w:rsidRPr="0087160D">
              <w:rPr>
                <w:spacing w:val="-6"/>
                <w:sz w:val="20"/>
              </w:rPr>
              <w:t xml:space="preserve">: </w:t>
            </w:r>
            <w:r w:rsidR="00D37700" w:rsidRPr="00D37700">
              <w:rPr>
                <w:spacing w:val="-6"/>
                <w:sz w:val="20"/>
              </w:rPr>
              <w:t>As Open Policy No{{…}}/ Not later than …/…/… or the time the conveyance arrives at the discharge port at the destination, whichever is earlier.</w:t>
            </w:r>
          </w:p>
        </w:tc>
      </w:tr>
      <w:tr w:rsidR="007917F1" w:rsidRPr="0087160D" w14:paraId="4C0D8D9B" w14:textId="77777777" w:rsidTr="00494313">
        <w:trPr>
          <w:trHeight w:val="20"/>
          <w:jc w:val="center"/>
        </w:trPr>
        <w:tc>
          <w:tcPr>
            <w:tcW w:w="11430" w:type="dxa"/>
            <w:gridSpan w:val="9"/>
            <w:tcBorders>
              <w:top w:val="single" w:sz="4" w:space="0" w:color="auto"/>
              <w:left w:val="nil"/>
              <w:bottom w:val="single" w:sz="4" w:space="0" w:color="auto"/>
              <w:right w:val="nil"/>
            </w:tcBorders>
            <w:vAlign w:val="center"/>
          </w:tcPr>
          <w:p w14:paraId="5AE11078" w14:textId="62952E25" w:rsidR="00D2363F" w:rsidRPr="0087160D" w:rsidRDefault="00DE61C5" w:rsidP="00D2363F">
            <w:pPr>
              <w:spacing w:beforeLines="20" w:before="48" w:afterLines="20" w:after="48"/>
              <w:rPr>
                <w:b/>
                <w:sz w:val="20"/>
              </w:rPr>
            </w:pPr>
            <w:r w:rsidRPr="00DE61C5">
              <w:rPr>
                <w:sz w:val="20"/>
              </w:rPr>
              <w:t>In the event of loss or damage which may involve a claim under this insurance, no claim will be admitted unless immediate notice survey has been given to and a Survey Report obtained from or with the approval of:</w:t>
            </w:r>
            <w:r w:rsidR="00BC1762" w:rsidRPr="0087160D">
              <w:rPr>
                <w:b/>
                <w:sz w:val="20"/>
              </w:rPr>
              <w:t xml:space="preserve"> </w:t>
            </w:r>
          </w:p>
          <w:p w14:paraId="0741B6BF" w14:textId="77777777" w:rsidR="00BC1762" w:rsidRPr="0087160D" w:rsidRDefault="00D2315F" w:rsidP="00D2363F">
            <w:pPr>
              <w:spacing w:beforeLines="20" w:before="48" w:afterLines="20" w:after="48"/>
              <w:jc w:val="center"/>
              <w:rPr>
                <w:b/>
                <w:sz w:val="20"/>
              </w:rPr>
            </w:pPr>
            <w:r w:rsidRPr="0087160D">
              <w:rPr>
                <w:b/>
                <w:sz w:val="20"/>
              </w:rPr>
              <w:t xml:space="preserve">TỔNG CÔNG TY CỔ PHẦN BẢO HIỂM </w:t>
            </w:r>
            <w:r w:rsidR="00BC1762" w:rsidRPr="0087160D">
              <w:rPr>
                <w:b/>
                <w:sz w:val="20"/>
              </w:rPr>
              <w:t xml:space="preserve">AAA </w:t>
            </w:r>
          </w:p>
          <w:p w14:paraId="7F0C671E" w14:textId="77777777" w:rsidR="007917F1" w:rsidRPr="00D2637F" w:rsidRDefault="00BC1762" w:rsidP="00BC1762">
            <w:pPr>
              <w:tabs>
                <w:tab w:val="left" w:pos="2247"/>
                <w:tab w:val="left" w:pos="7956"/>
              </w:tabs>
              <w:spacing w:beforeLines="20" w:before="48" w:afterLines="20" w:after="48"/>
              <w:ind w:right="-108"/>
              <w:jc w:val="center"/>
              <w:rPr>
                <w:color w:val="EE0000"/>
                <w:sz w:val="20"/>
              </w:rPr>
            </w:pPr>
            <w:r w:rsidRPr="00D2637F">
              <w:rPr>
                <w:color w:val="EE0000"/>
                <w:sz w:val="20"/>
              </w:rPr>
              <w:t xml:space="preserve">Số 10-12 Đường Số 52, Phường </w:t>
            </w:r>
            <w:r w:rsidR="00763307" w:rsidRPr="00D2637F">
              <w:rPr>
                <w:color w:val="EE0000"/>
                <w:sz w:val="20"/>
              </w:rPr>
              <w:t>Cát Lái, Thành phố Hồ Chí Minh</w:t>
            </w:r>
          </w:p>
          <w:p w14:paraId="19DCF0C6" w14:textId="77777777" w:rsidR="00D2315F" w:rsidRPr="0087160D" w:rsidRDefault="00D2315F" w:rsidP="00BC1762">
            <w:pPr>
              <w:tabs>
                <w:tab w:val="left" w:pos="2247"/>
                <w:tab w:val="left" w:pos="7956"/>
              </w:tabs>
              <w:spacing w:beforeLines="20" w:before="48" w:afterLines="20" w:after="48"/>
              <w:ind w:right="-108"/>
              <w:jc w:val="center"/>
              <w:rPr>
                <w:sz w:val="20"/>
              </w:rPr>
            </w:pPr>
            <w:r w:rsidRPr="00D2637F">
              <w:rPr>
                <w:sz w:val="20"/>
              </w:rPr>
              <w:t xml:space="preserve">Tel: </w:t>
            </w:r>
            <w:r w:rsidRPr="00D2637F">
              <w:rPr>
                <w:color w:val="EE0000"/>
                <w:sz w:val="20"/>
              </w:rPr>
              <w:t xml:space="preserve">(08)36220000 </w:t>
            </w:r>
            <w:r w:rsidRPr="00D2637F">
              <w:rPr>
                <w:sz w:val="20"/>
              </w:rPr>
              <w:t>Fax:</w:t>
            </w:r>
            <w:r w:rsidRPr="00D2637F">
              <w:rPr>
                <w:color w:val="EE0000"/>
                <w:sz w:val="20"/>
              </w:rPr>
              <w:t xml:space="preserve"> (08) 3824 0024</w:t>
            </w:r>
          </w:p>
        </w:tc>
      </w:tr>
      <w:tr w:rsidR="005943D1" w:rsidRPr="0087160D" w14:paraId="5253D288" w14:textId="77777777" w:rsidTr="00494313">
        <w:trPr>
          <w:trHeight w:val="20"/>
          <w:jc w:val="center"/>
        </w:trPr>
        <w:tc>
          <w:tcPr>
            <w:tcW w:w="6480" w:type="dxa"/>
            <w:gridSpan w:val="6"/>
            <w:tcBorders>
              <w:top w:val="single" w:sz="4" w:space="0" w:color="auto"/>
              <w:left w:val="nil"/>
              <w:bottom w:val="single" w:sz="4" w:space="0" w:color="auto"/>
              <w:right w:val="nil"/>
            </w:tcBorders>
            <w:vAlign w:val="center"/>
          </w:tcPr>
          <w:p w14:paraId="3EFE5D8F" w14:textId="6C8AE67F" w:rsidR="005943D1" w:rsidRDefault="00DE61C5" w:rsidP="00001A9F">
            <w:pPr>
              <w:spacing w:beforeLines="20" w:before="48" w:afterLines="20" w:after="48"/>
              <w:rPr>
                <w:sz w:val="20"/>
              </w:rPr>
            </w:pPr>
            <w:r w:rsidRPr="00DE61C5">
              <w:rPr>
                <w:b/>
                <w:color w:val="000000" w:themeColor="text1"/>
                <w:sz w:val="20"/>
              </w:rPr>
              <w:t>Claims, if any, payable at/in</w:t>
            </w:r>
            <w:r w:rsidR="00763307" w:rsidRPr="00D2637F">
              <w:rPr>
                <w:b/>
                <w:color w:val="000000" w:themeColor="text1"/>
                <w:sz w:val="20"/>
              </w:rPr>
              <w:t xml:space="preserve">: </w:t>
            </w:r>
            <w:r w:rsidR="00001A9F" w:rsidRPr="00001A9F">
              <w:rPr>
                <w:color w:val="FF0000"/>
                <w:sz w:val="20"/>
              </w:rPr>
              <w:t>TRUNG QUỐC</w:t>
            </w:r>
          </w:p>
          <w:p w14:paraId="3F580028" w14:textId="4088D511" w:rsidR="00001A9F" w:rsidRPr="0087160D" w:rsidRDefault="006F0146" w:rsidP="00001A9F">
            <w:pPr>
              <w:spacing w:beforeLines="20" w:before="48" w:afterLines="20" w:after="48"/>
              <w:rPr>
                <w:sz w:val="20"/>
              </w:rPr>
            </w:pPr>
            <w:r w:rsidRPr="006F0146">
              <w:rPr>
                <w:b/>
                <w:color w:val="FF0000"/>
                <w:sz w:val="20"/>
              </w:rPr>
              <w:t>On</w:t>
            </w:r>
            <w:r w:rsidR="00A83AB5">
              <w:rPr>
                <w:color w:val="FF0000"/>
                <w:sz w:val="20"/>
              </w:rPr>
              <w:t>: TỔNG CÔNG TY CỔ PHẦN BẢO HIỂM AAA</w:t>
            </w:r>
          </w:p>
        </w:tc>
        <w:tc>
          <w:tcPr>
            <w:tcW w:w="4950" w:type="dxa"/>
            <w:gridSpan w:val="3"/>
            <w:tcBorders>
              <w:top w:val="single" w:sz="4" w:space="0" w:color="auto"/>
              <w:left w:val="nil"/>
              <w:bottom w:val="single" w:sz="4" w:space="0" w:color="auto"/>
              <w:right w:val="nil"/>
            </w:tcBorders>
            <w:vAlign w:val="center"/>
          </w:tcPr>
          <w:p w14:paraId="2E0AC3C4" w14:textId="47D5ADDE" w:rsidR="005943D1" w:rsidRDefault="00BC108F" w:rsidP="00001A9F">
            <w:pPr>
              <w:spacing w:beforeLines="50" w:afterLines="50" w:after="120"/>
              <w:contextualSpacing/>
              <w:rPr>
                <w:b/>
                <w:sz w:val="20"/>
              </w:rPr>
            </w:pPr>
            <w:r w:rsidRPr="00BC108F">
              <w:rPr>
                <w:b/>
                <w:sz w:val="20"/>
              </w:rPr>
              <w:t>Date of Issue</w:t>
            </w:r>
            <w:r w:rsidR="00001A9F">
              <w:rPr>
                <w:b/>
                <w:sz w:val="20"/>
              </w:rPr>
              <w:t xml:space="preserve">: </w:t>
            </w:r>
            <w:r w:rsidR="00001A9F" w:rsidRPr="008E638B">
              <w:rPr>
                <w:sz w:val="20"/>
              </w:rPr>
              <w:t>12/04/2025</w:t>
            </w:r>
          </w:p>
          <w:p w14:paraId="6E0509BF" w14:textId="472524CF" w:rsidR="00001A9F" w:rsidRPr="00763307" w:rsidRDefault="00BC108F" w:rsidP="00001A9F">
            <w:pPr>
              <w:spacing w:beforeLines="50" w:afterLines="50" w:after="120"/>
              <w:contextualSpacing/>
              <w:rPr>
                <w:b/>
                <w:sz w:val="20"/>
              </w:rPr>
            </w:pPr>
            <w:r w:rsidRPr="00BC108F">
              <w:rPr>
                <w:b/>
                <w:sz w:val="20"/>
              </w:rPr>
              <w:t>Place of Issue</w:t>
            </w:r>
            <w:r w:rsidR="00001A9F">
              <w:rPr>
                <w:b/>
                <w:sz w:val="20"/>
              </w:rPr>
              <w:t xml:space="preserve">: </w:t>
            </w:r>
            <w:r w:rsidR="00001A9F" w:rsidRPr="008E638B">
              <w:rPr>
                <w:sz w:val="20"/>
              </w:rPr>
              <w:t>Thành phố Hồ Chí Minh</w:t>
            </w:r>
          </w:p>
        </w:tc>
      </w:tr>
      <w:tr w:rsidR="005943D1" w:rsidRPr="0087160D" w14:paraId="2F0E4BFD" w14:textId="77777777" w:rsidTr="00494313">
        <w:trPr>
          <w:trHeight w:val="20"/>
          <w:jc w:val="center"/>
        </w:trPr>
        <w:tc>
          <w:tcPr>
            <w:tcW w:w="6480" w:type="dxa"/>
            <w:gridSpan w:val="6"/>
            <w:tcBorders>
              <w:top w:val="single" w:sz="4" w:space="0" w:color="auto"/>
              <w:left w:val="nil"/>
              <w:bottom w:val="nil"/>
              <w:right w:val="nil"/>
            </w:tcBorders>
          </w:tcPr>
          <w:p w14:paraId="74C085D8" w14:textId="7B13FCDB" w:rsidR="00FC1DF2" w:rsidRDefault="000B44EF" w:rsidP="00FC1DF2">
            <w:pPr>
              <w:tabs>
                <w:tab w:val="left" w:pos="2247"/>
                <w:tab w:val="left" w:pos="7956"/>
              </w:tabs>
              <w:spacing w:beforeLines="20" w:before="48" w:afterLines="20" w:after="48"/>
              <w:ind w:right="-108"/>
              <w:jc w:val="left"/>
              <w:rPr>
                <w:b/>
                <w:sz w:val="20"/>
              </w:rPr>
            </w:pPr>
            <w:r w:rsidRPr="000B44EF">
              <w:rPr>
                <w:b/>
                <w:sz w:val="20"/>
              </w:rPr>
              <w:t>Co-insurance</w:t>
            </w:r>
            <w:r>
              <w:rPr>
                <w:b/>
                <w:sz w:val="20"/>
              </w:rPr>
              <w:t>:</w:t>
            </w:r>
            <w:r w:rsidR="00FC1DF2">
              <w:rPr>
                <w:b/>
                <w:sz w:val="20"/>
              </w:rPr>
              <w:t>{{nếu có}}</w:t>
            </w:r>
          </w:p>
          <w:p w14:paraId="18DB9287" w14:textId="77777777" w:rsidR="00FC1DF2" w:rsidRDefault="00FC1DF2" w:rsidP="00FC1DF2">
            <w:pPr>
              <w:pStyle w:val="oancuaDanhsach"/>
              <w:numPr>
                <w:ilvl w:val="0"/>
                <w:numId w:val="2"/>
              </w:numPr>
              <w:tabs>
                <w:tab w:val="left" w:pos="2247"/>
                <w:tab w:val="left" w:pos="7956"/>
              </w:tabs>
              <w:spacing w:beforeLines="20" w:before="48" w:afterLines="20" w:after="48"/>
              <w:ind w:right="-108"/>
              <w:jc w:val="left"/>
              <w:rPr>
                <w:b/>
                <w:sz w:val="20"/>
              </w:rPr>
            </w:pPr>
            <w:r>
              <w:rPr>
                <w:b/>
                <w:sz w:val="20"/>
              </w:rPr>
              <w:t>Nhà Bảo hiểm đứng đầu:</w:t>
            </w:r>
          </w:p>
          <w:p w14:paraId="3A90FD9D" w14:textId="77777777" w:rsidR="005943D1" w:rsidRPr="0087160D" w:rsidRDefault="00FC1DF2" w:rsidP="00FC1DF2">
            <w:pPr>
              <w:pStyle w:val="oancuaDanhsach"/>
              <w:numPr>
                <w:ilvl w:val="0"/>
                <w:numId w:val="2"/>
              </w:numPr>
              <w:tabs>
                <w:tab w:val="left" w:pos="2247"/>
                <w:tab w:val="left" w:pos="7956"/>
              </w:tabs>
              <w:spacing w:beforeLines="20" w:before="48" w:afterLines="20" w:after="48"/>
              <w:ind w:right="-108"/>
              <w:jc w:val="left"/>
              <w:rPr>
                <w:b/>
                <w:sz w:val="20"/>
              </w:rPr>
            </w:pPr>
            <w:r>
              <w:rPr>
                <w:b/>
                <w:sz w:val="20"/>
              </w:rPr>
              <w:t>Nhà Bảo hiểm theo sau:</w:t>
            </w:r>
          </w:p>
        </w:tc>
        <w:tc>
          <w:tcPr>
            <w:tcW w:w="4950" w:type="dxa"/>
            <w:gridSpan w:val="3"/>
            <w:tcBorders>
              <w:top w:val="single" w:sz="4" w:space="0" w:color="auto"/>
              <w:left w:val="nil"/>
              <w:bottom w:val="nil"/>
              <w:right w:val="nil"/>
            </w:tcBorders>
          </w:tcPr>
          <w:p w14:paraId="675E4F31" w14:textId="77777777" w:rsidR="00A83AB5" w:rsidRDefault="00763307" w:rsidP="006C00D4">
            <w:pPr>
              <w:spacing w:before="0"/>
              <w:contextualSpacing/>
              <w:jc w:val="center"/>
              <w:rPr>
                <w:b/>
                <w:sz w:val="20"/>
              </w:rPr>
            </w:pPr>
            <w:r w:rsidRPr="0087160D">
              <w:rPr>
                <w:b/>
                <w:sz w:val="20"/>
              </w:rPr>
              <w:t>TỔNG CÔNG TY CỔ PHẦN BẢO HIỂM AAA</w:t>
            </w:r>
          </w:p>
          <w:p w14:paraId="2810FEDE" w14:textId="77777777" w:rsidR="005943D1" w:rsidRPr="0087160D" w:rsidRDefault="00001A9F" w:rsidP="006C00D4">
            <w:pPr>
              <w:spacing w:before="0"/>
              <w:contextualSpacing/>
              <w:jc w:val="center"/>
              <w:rPr>
                <w:b/>
                <w:sz w:val="20"/>
              </w:rPr>
            </w:pPr>
            <w:r>
              <w:rPr>
                <w:b/>
                <w:sz w:val="20"/>
              </w:rPr>
              <w:t>– CN NAM SÀI GÒN</w:t>
            </w:r>
          </w:p>
        </w:tc>
      </w:tr>
      <w:tr w:rsidR="00B2700B" w:rsidRPr="0087160D" w14:paraId="27B2187B" w14:textId="77777777" w:rsidTr="00494313">
        <w:trPr>
          <w:trHeight w:val="20"/>
          <w:jc w:val="center"/>
        </w:trPr>
        <w:tc>
          <w:tcPr>
            <w:tcW w:w="6480" w:type="dxa"/>
            <w:gridSpan w:val="6"/>
            <w:tcBorders>
              <w:top w:val="nil"/>
              <w:left w:val="nil"/>
              <w:bottom w:val="single" w:sz="4" w:space="0" w:color="auto"/>
              <w:right w:val="nil"/>
            </w:tcBorders>
          </w:tcPr>
          <w:p w14:paraId="5285EB5F" w14:textId="77777777" w:rsidR="00B74AD7" w:rsidRPr="00B74AD7" w:rsidRDefault="00B2700B" w:rsidP="00B74AD7">
            <w:pPr>
              <w:tabs>
                <w:tab w:val="left" w:pos="2247"/>
                <w:tab w:val="left" w:pos="7956"/>
              </w:tabs>
              <w:spacing w:beforeLines="20" w:before="48" w:afterLines="20" w:after="48"/>
              <w:ind w:right="-108"/>
              <w:jc w:val="left"/>
              <w:rPr>
                <w:sz w:val="19"/>
                <w:szCs w:val="19"/>
              </w:rPr>
            </w:pPr>
            <w:r w:rsidRPr="00B2700B">
              <w:rPr>
                <w:b/>
                <w:sz w:val="20"/>
              </w:rPr>
              <w:t xml:space="preserve">Ghi chú: </w:t>
            </w:r>
            <w:r w:rsidR="00B74AD7" w:rsidRPr="00B74AD7">
              <w:rPr>
                <w:sz w:val="19"/>
                <w:szCs w:val="19"/>
              </w:rPr>
              <w:t>Trường hợp có tổn thất hoặc thiệt hại xảy ra, vui lòng thực hiện theo “NHỮNG ĐIỂM LƯU Ý QUAN TRỌNG” được in ở mặt sau.</w:t>
            </w:r>
          </w:p>
          <w:p w14:paraId="76A379C5" w14:textId="77777777" w:rsidR="00B2700B" w:rsidRDefault="00B2700B" w:rsidP="00B2700B">
            <w:pPr>
              <w:tabs>
                <w:tab w:val="left" w:pos="2247"/>
                <w:tab w:val="left" w:pos="7956"/>
              </w:tabs>
              <w:spacing w:beforeLines="20" w:before="48" w:afterLines="20" w:after="48"/>
              <w:ind w:right="-108"/>
              <w:jc w:val="left"/>
              <w:rPr>
                <w:b/>
                <w:sz w:val="20"/>
              </w:rPr>
            </w:pPr>
          </w:p>
        </w:tc>
        <w:tc>
          <w:tcPr>
            <w:tcW w:w="4950" w:type="dxa"/>
            <w:gridSpan w:val="3"/>
            <w:tcBorders>
              <w:top w:val="nil"/>
              <w:left w:val="nil"/>
              <w:bottom w:val="single" w:sz="4" w:space="0" w:color="auto"/>
              <w:right w:val="nil"/>
            </w:tcBorders>
            <w:vAlign w:val="center"/>
          </w:tcPr>
          <w:p w14:paraId="788367BC" w14:textId="77777777" w:rsidR="00B2700B" w:rsidRDefault="00B2700B" w:rsidP="00763307">
            <w:pPr>
              <w:spacing w:beforeLines="50" w:afterLines="50" w:after="120"/>
              <w:contextualSpacing/>
              <w:jc w:val="center"/>
              <w:rPr>
                <w:b/>
                <w:sz w:val="20"/>
              </w:rPr>
            </w:pPr>
          </w:p>
          <w:p w14:paraId="642F8A29" w14:textId="77777777" w:rsidR="00D85AB5" w:rsidRDefault="00D85AB5" w:rsidP="00763307">
            <w:pPr>
              <w:spacing w:beforeLines="50" w:afterLines="50" w:after="120"/>
              <w:contextualSpacing/>
              <w:jc w:val="center"/>
              <w:rPr>
                <w:b/>
                <w:sz w:val="20"/>
              </w:rPr>
            </w:pPr>
          </w:p>
          <w:p w14:paraId="0ED43245" w14:textId="77777777" w:rsidR="00D85AB5" w:rsidRDefault="00D85AB5" w:rsidP="00763307">
            <w:pPr>
              <w:spacing w:beforeLines="50" w:afterLines="50" w:after="120"/>
              <w:contextualSpacing/>
              <w:jc w:val="center"/>
              <w:rPr>
                <w:b/>
                <w:sz w:val="20"/>
              </w:rPr>
            </w:pPr>
          </w:p>
          <w:p w14:paraId="7D993FB4" w14:textId="77777777" w:rsidR="00D85AB5" w:rsidRDefault="00D85AB5" w:rsidP="00D85AB5">
            <w:pPr>
              <w:spacing w:beforeLines="50" w:afterLines="50" w:after="120"/>
              <w:contextualSpacing/>
              <w:jc w:val="center"/>
              <w:rPr>
                <w:b/>
                <w:sz w:val="20"/>
              </w:rPr>
            </w:pPr>
          </w:p>
          <w:p w14:paraId="7B2DD6E5" w14:textId="77777777" w:rsidR="00D85AB5" w:rsidRDefault="00D85AB5" w:rsidP="00D85AB5">
            <w:pPr>
              <w:spacing w:beforeLines="50" w:afterLines="50" w:after="120"/>
              <w:contextualSpacing/>
              <w:jc w:val="center"/>
              <w:rPr>
                <w:b/>
                <w:sz w:val="20"/>
              </w:rPr>
            </w:pPr>
          </w:p>
          <w:p w14:paraId="289A0ECC" w14:textId="77777777" w:rsidR="00D85AB5" w:rsidRDefault="00D85AB5" w:rsidP="00763307">
            <w:pPr>
              <w:spacing w:beforeLines="50" w:afterLines="50" w:after="120"/>
              <w:contextualSpacing/>
              <w:jc w:val="center"/>
              <w:rPr>
                <w:b/>
                <w:sz w:val="20"/>
              </w:rPr>
            </w:pPr>
          </w:p>
          <w:p w14:paraId="39366879" w14:textId="77777777" w:rsidR="00D85AB5" w:rsidRDefault="00D85AB5" w:rsidP="00763307">
            <w:pPr>
              <w:spacing w:beforeLines="50" w:afterLines="50" w:after="120"/>
              <w:contextualSpacing/>
              <w:jc w:val="center"/>
              <w:rPr>
                <w:b/>
                <w:sz w:val="20"/>
              </w:rPr>
            </w:pPr>
          </w:p>
          <w:p w14:paraId="7752C4EB" w14:textId="77777777" w:rsidR="00D85AB5" w:rsidRDefault="00D85AB5" w:rsidP="00763307">
            <w:pPr>
              <w:spacing w:beforeLines="50" w:afterLines="50" w:after="120"/>
              <w:contextualSpacing/>
              <w:jc w:val="center"/>
              <w:rPr>
                <w:b/>
                <w:sz w:val="20"/>
              </w:rPr>
            </w:pPr>
          </w:p>
          <w:p w14:paraId="3D5958D8" w14:textId="77777777" w:rsidR="00D85AB5" w:rsidRDefault="00D85AB5" w:rsidP="00763307">
            <w:pPr>
              <w:spacing w:beforeLines="50" w:afterLines="50" w:after="120"/>
              <w:contextualSpacing/>
              <w:jc w:val="center"/>
              <w:rPr>
                <w:b/>
                <w:sz w:val="20"/>
              </w:rPr>
            </w:pPr>
          </w:p>
        </w:tc>
      </w:tr>
    </w:tbl>
    <w:p w14:paraId="6ED549B8" w14:textId="77777777" w:rsidR="002663AA" w:rsidRDefault="002663AA" w:rsidP="00150A1C">
      <w:pPr>
        <w:tabs>
          <w:tab w:val="left" w:pos="175"/>
        </w:tabs>
        <w:spacing w:before="0"/>
        <w:rPr>
          <w:sz w:val="14"/>
          <w:szCs w:val="14"/>
        </w:rPr>
      </w:pPr>
    </w:p>
    <w:p w14:paraId="077A0CD0" w14:textId="77777777" w:rsidR="002663AA" w:rsidRDefault="002663AA" w:rsidP="00150A1C">
      <w:pPr>
        <w:tabs>
          <w:tab w:val="left" w:pos="175"/>
        </w:tabs>
        <w:spacing w:before="0"/>
        <w:rPr>
          <w:sz w:val="14"/>
          <w:szCs w:val="14"/>
        </w:rPr>
      </w:pPr>
    </w:p>
    <w:p w14:paraId="704A2981" w14:textId="77777777" w:rsidR="002663AA" w:rsidRDefault="002663AA" w:rsidP="00150A1C">
      <w:pPr>
        <w:tabs>
          <w:tab w:val="left" w:pos="175"/>
        </w:tabs>
        <w:spacing w:before="0"/>
        <w:rPr>
          <w:sz w:val="14"/>
          <w:szCs w:val="14"/>
        </w:rPr>
      </w:pPr>
    </w:p>
    <w:p w14:paraId="68271E91" w14:textId="77777777" w:rsidR="002663AA" w:rsidRDefault="002663AA" w:rsidP="00150A1C">
      <w:pPr>
        <w:tabs>
          <w:tab w:val="left" w:pos="175"/>
        </w:tabs>
        <w:spacing w:before="0"/>
        <w:rPr>
          <w:sz w:val="14"/>
          <w:szCs w:val="14"/>
        </w:rPr>
      </w:pPr>
    </w:p>
    <w:p w14:paraId="3FCC7F50" w14:textId="77777777" w:rsidR="002663AA" w:rsidRDefault="002663AA" w:rsidP="00150A1C">
      <w:pPr>
        <w:tabs>
          <w:tab w:val="left" w:pos="175"/>
        </w:tabs>
        <w:spacing w:before="0"/>
        <w:rPr>
          <w:sz w:val="14"/>
          <w:szCs w:val="14"/>
        </w:rPr>
      </w:pPr>
    </w:p>
    <w:p w14:paraId="233CE35A" w14:textId="77777777" w:rsidR="00E07319" w:rsidRDefault="00E07319" w:rsidP="00150A1C">
      <w:pPr>
        <w:tabs>
          <w:tab w:val="left" w:pos="175"/>
        </w:tabs>
        <w:spacing w:before="0"/>
        <w:rPr>
          <w:sz w:val="14"/>
          <w:szCs w:val="14"/>
        </w:rPr>
      </w:pPr>
    </w:p>
    <w:p w14:paraId="71EAAB84" w14:textId="77777777" w:rsidR="00E07319" w:rsidRDefault="00E07319" w:rsidP="00150A1C">
      <w:pPr>
        <w:tabs>
          <w:tab w:val="left" w:pos="175"/>
        </w:tabs>
        <w:spacing w:before="0"/>
        <w:rPr>
          <w:sz w:val="14"/>
          <w:szCs w:val="14"/>
        </w:rPr>
      </w:pPr>
    </w:p>
    <w:p w14:paraId="52C2CD28" w14:textId="77777777" w:rsidR="00E07319" w:rsidRDefault="00E07319" w:rsidP="00150A1C">
      <w:pPr>
        <w:tabs>
          <w:tab w:val="left" w:pos="175"/>
        </w:tabs>
        <w:spacing w:before="0"/>
        <w:rPr>
          <w:sz w:val="14"/>
          <w:szCs w:val="14"/>
        </w:rPr>
      </w:pPr>
    </w:p>
    <w:p w14:paraId="16454815" w14:textId="77777777" w:rsidR="00E07319" w:rsidRDefault="00E07319" w:rsidP="00150A1C">
      <w:pPr>
        <w:tabs>
          <w:tab w:val="left" w:pos="175"/>
        </w:tabs>
        <w:spacing w:before="0"/>
        <w:rPr>
          <w:sz w:val="14"/>
          <w:szCs w:val="14"/>
        </w:rPr>
      </w:pPr>
    </w:p>
    <w:tbl>
      <w:tblPr>
        <w:tblStyle w:val="LiBang"/>
        <w:tblpPr w:leftFromText="180" w:rightFromText="180" w:vertAnchor="text" w:horzAnchor="margin" w:tblpX="-252" w:tblpY="72"/>
        <w:tblW w:w="1054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670"/>
        <w:gridCol w:w="4878"/>
      </w:tblGrid>
      <w:tr w:rsidR="00123256" w:rsidRPr="00123256" w14:paraId="45EF695D" w14:textId="77777777" w:rsidTr="004D7382">
        <w:trPr>
          <w:trHeight w:val="2780"/>
        </w:trPr>
        <w:tc>
          <w:tcPr>
            <w:tcW w:w="5670" w:type="dxa"/>
          </w:tcPr>
          <w:p w14:paraId="1FE92687" w14:textId="77777777" w:rsidR="00123256" w:rsidRPr="00123256" w:rsidRDefault="00123256" w:rsidP="004D7382">
            <w:pPr>
              <w:tabs>
                <w:tab w:val="left" w:pos="368"/>
              </w:tabs>
              <w:spacing w:before="0"/>
              <w:rPr>
                <w:b/>
                <w:sz w:val="20"/>
              </w:rPr>
            </w:pPr>
            <w:r w:rsidRPr="00123256">
              <w:rPr>
                <w:b/>
                <w:sz w:val="20"/>
              </w:rPr>
              <w:t>IMPORTANT</w:t>
            </w:r>
          </w:p>
          <w:p w14:paraId="4E77C330" w14:textId="77777777" w:rsidR="00123256" w:rsidRPr="00123256" w:rsidRDefault="00123256" w:rsidP="004D7382">
            <w:pPr>
              <w:tabs>
                <w:tab w:val="left" w:pos="175"/>
              </w:tabs>
              <w:spacing w:before="0"/>
              <w:rPr>
                <w:sz w:val="20"/>
              </w:rPr>
            </w:pPr>
            <w:r w:rsidRPr="00123256">
              <w:rPr>
                <w:sz w:val="20"/>
              </w:rPr>
              <w:t>It is the duty of the Assured and their agent, in all cases, to take such measures as may be reasonable for the purpose of the averting or minimizing a loss and to ensure that the rights against Carriers, Bailees or other thirds parties as</w:t>
            </w:r>
          </w:p>
          <w:p w14:paraId="6387E07A" w14:textId="77777777" w:rsidR="00123256" w:rsidRPr="00123256" w:rsidRDefault="00123256" w:rsidP="004D7382">
            <w:pPr>
              <w:tabs>
                <w:tab w:val="left" w:pos="175"/>
              </w:tabs>
              <w:spacing w:before="0"/>
              <w:rPr>
                <w:sz w:val="20"/>
              </w:rPr>
            </w:pPr>
            <w:r w:rsidRPr="00123256">
              <w:rPr>
                <w:sz w:val="20"/>
              </w:rPr>
              <w:t>properly preserved and exercised. In particular, the Assured or their agents are required:</w:t>
            </w:r>
          </w:p>
          <w:p w14:paraId="6EBB9291" w14:textId="77777777" w:rsidR="00123256" w:rsidRPr="00123256" w:rsidRDefault="00123256" w:rsidP="004D7382">
            <w:pPr>
              <w:tabs>
                <w:tab w:val="left" w:pos="175"/>
              </w:tabs>
              <w:spacing w:before="0"/>
              <w:rPr>
                <w:sz w:val="20"/>
              </w:rPr>
            </w:pPr>
            <w:r w:rsidRPr="00123256">
              <w:rPr>
                <w:sz w:val="20"/>
              </w:rPr>
              <w:t>1.To claim immediately on the carriers, port authorities or other Bailees for any missing packages.</w:t>
            </w:r>
          </w:p>
          <w:p w14:paraId="2CF2B43F" w14:textId="77777777" w:rsidR="00123256" w:rsidRPr="00123256" w:rsidRDefault="00123256" w:rsidP="004D7382">
            <w:pPr>
              <w:tabs>
                <w:tab w:val="left" w:pos="175"/>
              </w:tabs>
              <w:spacing w:before="0"/>
              <w:rPr>
                <w:sz w:val="20"/>
              </w:rPr>
            </w:pPr>
            <w:r w:rsidRPr="00123256">
              <w:rPr>
                <w:sz w:val="20"/>
              </w:rPr>
              <w:t>2.In no circumstances, except under written protest, to give clean receipts where goods are in doubtful conditions.</w:t>
            </w:r>
          </w:p>
          <w:p w14:paraId="75F99A31" w14:textId="77777777" w:rsidR="00123256" w:rsidRPr="00123256" w:rsidRDefault="00123256" w:rsidP="004D7382">
            <w:pPr>
              <w:tabs>
                <w:tab w:val="left" w:pos="175"/>
              </w:tabs>
              <w:spacing w:before="0"/>
              <w:rPr>
                <w:sz w:val="20"/>
              </w:rPr>
            </w:pPr>
            <w:r w:rsidRPr="00123256">
              <w:rPr>
                <w:sz w:val="20"/>
              </w:rPr>
              <w:t>3.When delivery is made by container, to ensure that the container and its seals are examined immediately by their responsible official. If the container, is delivered damaged or with seals broken or missing or with seals other than as stated in the shipping documents, to clause the delivery receipt accordingly and retain all defective or irregular seals for subsequent identification.</w:t>
            </w:r>
          </w:p>
          <w:p w14:paraId="039D4AAE" w14:textId="77777777" w:rsidR="00123256" w:rsidRPr="00123256" w:rsidRDefault="00123256" w:rsidP="004D7382">
            <w:pPr>
              <w:tabs>
                <w:tab w:val="left" w:pos="175"/>
              </w:tabs>
              <w:spacing w:before="0"/>
              <w:rPr>
                <w:sz w:val="20"/>
              </w:rPr>
            </w:pPr>
            <w:r w:rsidRPr="00123256">
              <w:rPr>
                <w:sz w:val="20"/>
              </w:rPr>
              <w:t>4.To apply immediately for survey by carriers or other Bailees representatives if any loss or damage be apparent and claim on the carriers or other Bailees for any actual loss or damage was not apparent at the time of taking delivery.</w:t>
            </w:r>
          </w:p>
          <w:p w14:paraId="4446B8DF" w14:textId="77777777" w:rsidR="00123256" w:rsidRPr="00123256" w:rsidRDefault="00123256" w:rsidP="004D7382">
            <w:pPr>
              <w:tabs>
                <w:tab w:val="left" w:pos="175"/>
              </w:tabs>
              <w:spacing w:before="0"/>
              <w:rPr>
                <w:sz w:val="20"/>
              </w:rPr>
            </w:pPr>
            <w:r w:rsidRPr="00123256">
              <w:rPr>
                <w:sz w:val="20"/>
              </w:rPr>
              <w:t>5.To give notice on writing to the Carrier or other Bailees within 3 days of delivery if the loss or damage was not apparent at the time of taking delivery.</w:t>
            </w:r>
          </w:p>
          <w:p w14:paraId="682F1DAC" w14:textId="77777777" w:rsidR="00123256" w:rsidRPr="00123256" w:rsidRDefault="00123256" w:rsidP="004D7382">
            <w:pPr>
              <w:tabs>
                <w:tab w:val="left" w:pos="175"/>
              </w:tabs>
              <w:spacing w:before="0"/>
              <w:rPr>
                <w:sz w:val="20"/>
              </w:rPr>
            </w:pPr>
            <w:r w:rsidRPr="00123256">
              <w:rPr>
                <w:sz w:val="20"/>
              </w:rPr>
              <w:t>Note: the consignees or their agent are recommended to make themselves familiar with regulation of the port authorities at the port of discharge</w:t>
            </w:r>
          </w:p>
        </w:tc>
        <w:tc>
          <w:tcPr>
            <w:tcW w:w="4878" w:type="dxa"/>
          </w:tcPr>
          <w:p w14:paraId="72924771" w14:textId="77777777" w:rsidR="00123256" w:rsidRPr="00123256" w:rsidRDefault="00123256" w:rsidP="004D7382">
            <w:pPr>
              <w:tabs>
                <w:tab w:val="left" w:pos="175"/>
              </w:tabs>
              <w:spacing w:before="0"/>
              <w:rPr>
                <w:sz w:val="20"/>
              </w:rPr>
            </w:pPr>
          </w:p>
          <w:p w14:paraId="7CBD82AA" w14:textId="77777777" w:rsidR="00123256" w:rsidRPr="00123256" w:rsidRDefault="00123256" w:rsidP="004D7382">
            <w:pPr>
              <w:tabs>
                <w:tab w:val="left" w:pos="175"/>
              </w:tabs>
              <w:spacing w:before="0"/>
              <w:rPr>
                <w:sz w:val="20"/>
              </w:rPr>
            </w:pPr>
            <w:r w:rsidRPr="00123256">
              <w:rPr>
                <w:sz w:val="20"/>
              </w:rPr>
              <w:t>The Assured is requested to read this Policy and if it in incorrect return it immediately for alteration.</w:t>
            </w:r>
          </w:p>
          <w:p w14:paraId="0D4AA521" w14:textId="77777777" w:rsidR="00123256" w:rsidRPr="00123256" w:rsidRDefault="00123256" w:rsidP="004D7382">
            <w:pPr>
              <w:tabs>
                <w:tab w:val="left" w:pos="175"/>
              </w:tabs>
              <w:spacing w:before="0"/>
              <w:rPr>
                <w:b/>
                <w:sz w:val="20"/>
              </w:rPr>
            </w:pPr>
            <w:r w:rsidRPr="00123256">
              <w:rPr>
                <w:b/>
                <w:sz w:val="20"/>
              </w:rPr>
              <w:t>DOCUMENTATION OF CLAIMS</w:t>
            </w:r>
          </w:p>
          <w:p w14:paraId="03AD8FB9" w14:textId="77777777" w:rsidR="00123256" w:rsidRPr="00123256" w:rsidRDefault="00123256" w:rsidP="004D7382">
            <w:pPr>
              <w:tabs>
                <w:tab w:val="left" w:pos="175"/>
              </w:tabs>
              <w:spacing w:before="0"/>
              <w:rPr>
                <w:sz w:val="20"/>
              </w:rPr>
            </w:pPr>
            <w:r w:rsidRPr="00123256">
              <w:rPr>
                <w:sz w:val="20"/>
              </w:rPr>
              <w:t>To enable claims to be dealt with promptly, the Assured or their Agents are advised to submit all available supporting documents without delay, including when applicable:</w:t>
            </w:r>
          </w:p>
          <w:p w14:paraId="346F708B" w14:textId="77777777" w:rsidR="00123256" w:rsidRPr="00123256" w:rsidRDefault="00123256" w:rsidP="004D7382">
            <w:pPr>
              <w:tabs>
                <w:tab w:val="left" w:pos="175"/>
              </w:tabs>
              <w:spacing w:before="0"/>
              <w:rPr>
                <w:sz w:val="20"/>
              </w:rPr>
            </w:pPr>
            <w:r w:rsidRPr="00123256">
              <w:rPr>
                <w:sz w:val="20"/>
              </w:rPr>
              <w:t>1  Original Policy or Certificate of insurance.</w:t>
            </w:r>
          </w:p>
          <w:p w14:paraId="323D5126" w14:textId="77777777" w:rsidR="00123256" w:rsidRPr="00123256" w:rsidRDefault="00123256" w:rsidP="004D7382">
            <w:pPr>
              <w:tabs>
                <w:tab w:val="left" w:pos="175"/>
              </w:tabs>
              <w:spacing w:before="0"/>
              <w:rPr>
                <w:sz w:val="20"/>
              </w:rPr>
            </w:pPr>
            <w:r w:rsidRPr="00123256">
              <w:rPr>
                <w:sz w:val="20"/>
              </w:rPr>
              <w:t>2. Original or certified copy shipping invoices, together with shipping Specification and/or weight notes.</w:t>
            </w:r>
          </w:p>
          <w:p w14:paraId="755EF1AC" w14:textId="77777777" w:rsidR="00123256" w:rsidRPr="00123256" w:rsidRDefault="00123256" w:rsidP="004D7382">
            <w:pPr>
              <w:tabs>
                <w:tab w:val="left" w:pos="175"/>
              </w:tabs>
              <w:spacing w:before="0"/>
              <w:rPr>
                <w:sz w:val="20"/>
              </w:rPr>
            </w:pPr>
            <w:r w:rsidRPr="00123256">
              <w:rPr>
                <w:sz w:val="20"/>
              </w:rPr>
              <w:t>3. Original bill of lading and/or other contract of carriage.</w:t>
            </w:r>
          </w:p>
          <w:p w14:paraId="566A4FA4" w14:textId="77777777" w:rsidR="00123256" w:rsidRPr="00123256" w:rsidRDefault="00123256" w:rsidP="004D7382">
            <w:pPr>
              <w:tabs>
                <w:tab w:val="left" w:pos="175"/>
                <w:tab w:val="left" w:pos="2658"/>
              </w:tabs>
              <w:spacing w:before="0"/>
              <w:rPr>
                <w:sz w:val="20"/>
              </w:rPr>
            </w:pPr>
            <w:r w:rsidRPr="00123256">
              <w:rPr>
                <w:sz w:val="20"/>
              </w:rPr>
              <w:t>4. Survey report or other documentary evidence to show the extent of loss or damage.</w:t>
            </w:r>
          </w:p>
          <w:p w14:paraId="477E1FAB" w14:textId="77777777" w:rsidR="00123256" w:rsidRPr="00123256" w:rsidRDefault="00123256" w:rsidP="004D7382">
            <w:pPr>
              <w:tabs>
                <w:tab w:val="left" w:pos="175"/>
              </w:tabs>
              <w:spacing w:before="0"/>
              <w:rPr>
                <w:sz w:val="20"/>
              </w:rPr>
            </w:pPr>
            <w:r w:rsidRPr="00123256">
              <w:rPr>
                <w:sz w:val="20"/>
              </w:rPr>
              <w:t>5. Landing account and weight notes at port of discharge and final destination.</w:t>
            </w:r>
          </w:p>
          <w:p w14:paraId="4C91BBD6" w14:textId="77777777" w:rsidR="00123256" w:rsidRPr="00123256" w:rsidRDefault="00123256" w:rsidP="004D7382">
            <w:pPr>
              <w:tabs>
                <w:tab w:val="left" w:pos="175"/>
              </w:tabs>
              <w:spacing w:before="0"/>
              <w:rPr>
                <w:sz w:val="20"/>
              </w:rPr>
            </w:pPr>
            <w:r w:rsidRPr="00123256">
              <w:rPr>
                <w:sz w:val="20"/>
              </w:rPr>
              <w:t>6. Correspondence  exchanged  with  the  Carriers  and  other Parties regarding their liability for the loss or damage.</w:t>
            </w:r>
          </w:p>
          <w:p w14:paraId="0DDFDCFB" w14:textId="77777777" w:rsidR="00123256" w:rsidRPr="00123256" w:rsidRDefault="00123256" w:rsidP="004D7382">
            <w:pPr>
              <w:tabs>
                <w:tab w:val="left" w:pos="175"/>
              </w:tabs>
              <w:spacing w:before="0"/>
              <w:rPr>
                <w:sz w:val="20"/>
              </w:rPr>
            </w:pPr>
            <w:r w:rsidRPr="00123256">
              <w:rPr>
                <w:sz w:val="20"/>
              </w:rPr>
              <w:t>7. Other documents as per request of the Underwriters.</w:t>
            </w:r>
          </w:p>
          <w:p w14:paraId="602D53A9" w14:textId="77777777" w:rsidR="00123256" w:rsidRPr="00123256" w:rsidRDefault="00123256" w:rsidP="004D7382">
            <w:pPr>
              <w:tabs>
                <w:tab w:val="left" w:pos="175"/>
              </w:tabs>
              <w:spacing w:before="0"/>
              <w:rPr>
                <w:sz w:val="20"/>
                <w:lang w:val="en-GB" w:eastAsia="en-GB"/>
              </w:rPr>
            </w:pPr>
            <w:r w:rsidRPr="00123256">
              <w:rPr>
                <w:sz w:val="20"/>
              </w:rPr>
              <w:t>The attached Clauses and Endorsements form part of this Policy</w:t>
            </w:r>
          </w:p>
        </w:tc>
      </w:tr>
    </w:tbl>
    <w:p w14:paraId="7AEB0B37" w14:textId="77777777" w:rsidR="002663AA" w:rsidRDefault="002663AA" w:rsidP="00150A1C">
      <w:pPr>
        <w:tabs>
          <w:tab w:val="left" w:pos="175"/>
        </w:tabs>
        <w:spacing w:before="0"/>
        <w:rPr>
          <w:sz w:val="14"/>
          <w:szCs w:val="14"/>
        </w:rPr>
      </w:pPr>
    </w:p>
    <w:p w14:paraId="261A4906" w14:textId="77777777" w:rsidR="002663AA" w:rsidRDefault="002663AA" w:rsidP="00150A1C">
      <w:pPr>
        <w:tabs>
          <w:tab w:val="left" w:pos="175"/>
        </w:tabs>
        <w:spacing w:before="0"/>
        <w:rPr>
          <w:sz w:val="14"/>
          <w:szCs w:val="14"/>
        </w:rPr>
      </w:pPr>
    </w:p>
    <w:p w14:paraId="59703163" w14:textId="77777777" w:rsidR="002663AA" w:rsidRDefault="002663AA" w:rsidP="00150A1C">
      <w:pPr>
        <w:tabs>
          <w:tab w:val="left" w:pos="175"/>
        </w:tabs>
        <w:spacing w:before="0"/>
        <w:rPr>
          <w:sz w:val="14"/>
          <w:szCs w:val="14"/>
        </w:rPr>
      </w:pPr>
    </w:p>
    <w:p w14:paraId="4023845F" w14:textId="77777777" w:rsidR="002663AA" w:rsidRDefault="002663AA" w:rsidP="00150A1C">
      <w:pPr>
        <w:tabs>
          <w:tab w:val="left" w:pos="175"/>
        </w:tabs>
        <w:spacing w:before="0"/>
        <w:rPr>
          <w:sz w:val="14"/>
          <w:szCs w:val="14"/>
        </w:rPr>
      </w:pPr>
    </w:p>
    <w:p w14:paraId="2D9A0F73" w14:textId="77777777" w:rsidR="002663AA" w:rsidRDefault="002663AA" w:rsidP="00150A1C">
      <w:pPr>
        <w:tabs>
          <w:tab w:val="left" w:pos="175"/>
        </w:tabs>
        <w:spacing w:before="0"/>
        <w:rPr>
          <w:sz w:val="14"/>
          <w:szCs w:val="14"/>
        </w:rPr>
      </w:pPr>
    </w:p>
    <w:p w14:paraId="0A4F6794" w14:textId="77777777" w:rsidR="002663AA" w:rsidRDefault="002663AA" w:rsidP="00150A1C">
      <w:pPr>
        <w:tabs>
          <w:tab w:val="left" w:pos="175"/>
        </w:tabs>
        <w:spacing w:before="0"/>
        <w:rPr>
          <w:sz w:val="14"/>
          <w:szCs w:val="14"/>
        </w:rPr>
      </w:pPr>
    </w:p>
    <w:p w14:paraId="2345401B" w14:textId="77777777" w:rsidR="002663AA" w:rsidRDefault="002663AA" w:rsidP="00150A1C">
      <w:pPr>
        <w:tabs>
          <w:tab w:val="left" w:pos="175"/>
        </w:tabs>
        <w:spacing w:before="0"/>
        <w:rPr>
          <w:sz w:val="14"/>
          <w:szCs w:val="14"/>
        </w:rPr>
      </w:pPr>
    </w:p>
    <w:p w14:paraId="32B90D26" w14:textId="77777777" w:rsidR="002663AA" w:rsidRDefault="002663AA" w:rsidP="00150A1C">
      <w:pPr>
        <w:tabs>
          <w:tab w:val="left" w:pos="175"/>
        </w:tabs>
        <w:spacing w:before="0"/>
        <w:rPr>
          <w:sz w:val="14"/>
          <w:szCs w:val="14"/>
        </w:rPr>
      </w:pPr>
    </w:p>
    <w:p w14:paraId="003A2D45" w14:textId="77777777" w:rsidR="002663AA" w:rsidRDefault="002663AA" w:rsidP="00150A1C">
      <w:pPr>
        <w:tabs>
          <w:tab w:val="left" w:pos="175"/>
        </w:tabs>
        <w:spacing w:before="0"/>
        <w:rPr>
          <w:sz w:val="14"/>
          <w:szCs w:val="14"/>
        </w:rPr>
      </w:pPr>
    </w:p>
    <w:p w14:paraId="52E767F6" w14:textId="77777777" w:rsidR="002663AA" w:rsidRDefault="002663AA" w:rsidP="00150A1C">
      <w:pPr>
        <w:tabs>
          <w:tab w:val="left" w:pos="175"/>
        </w:tabs>
        <w:spacing w:before="0"/>
        <w:rPr>
          <w:sz w:val="14"/>
          <w:szCs w:val="14"/>
        </w:rPr>
      </w:pPr>
    </w:p>
    <w:p w14:paraId="128C358B" w14:textId="77777777" w:rsidR="002663AA" w:rsidRDefault="002663AA" w:rsidP="00150A1C">
      <w:pPr>
        <w:tabs>
          <w:tab w:val="left" w:pos="175"/>
        </w:tabs>
        <w:spacing w:before="0"/>
        <w:rPr>
          <w:sz w:val="14"/>
          <w:szCs w:val="14"/>
        </w:rPr>
      </w:pPr>
    </w:p>
    <w:p w14:paraId="27EEC9F3" w14:textId="77777777" w:rsidR="002663AA" w:rsidRDefault="002663AA" w:rsidP="00150A1C">
      <w:pPr>
        <w:tabs>
          <w:tab w:val="left" w:pos="175"/>
        </w:tabs>
        <w:spacing w:before="0"/>
        <w:rPr>
          <w:sz w:val="14"/>
          <w:szCs w:val="14"/>
        </w:rPr>
      </w:pPr>
    </w:p>
    <w:p w14:paraId="0EC62873" w14:textId="77777777" w:rsidR="002663AA" w:rsidRDefault="002663AA" w:rsidP="00150A1C">
      <w:pPr>
        <w:tabs>
          <w:tab w:val="left" w:pos="175"/>
        </w:tabs>
        <w:spacing w:before="0"/>
        <w:rPr>
          <w:sz w:val="14"/>
          <w:szCs w:val="14"/>
        </w:rPr>
      </w:pPr>
    </w:p>
    <w:p w14:paraId="630A8DF4" w14:textId="77777777" w:rsidR="002663AA" w:rsidRDefault="002663AA" w:rsidP="00150A1C">
      <w:pPr>
        <w:tabs>
          <w:tab w:val="left" w:pos="175"/>
        </w:tabs>
        <w:spacing w:before="0"/>
        <w:rPr>
          <w:sz w:val="14"/>
          <w:szCs w:val="14"/>
        </w:rPr>
      </w:pPr>
    </w:p>
    <w:p w14:paraId="26F4C31A" w14:textId="77777777" w:rsidR="002663AA" w:rsidRDefault="002663AA" w:rsidP="00150A1C">
      <w:pPr>
        <w:tabs>
          <w:tab w:val="left" w:pos="175"/>
        </w:tabs>
        <w:spacing w:before="0"/>
        <w:rPr>
          <w:sz w:val="14"/>
          <w:szCs w:val="14"/>
        </w:rPr>
      </w:pPr>
    </w:p>
    <w:p w14:paraId="16ED80C8" w14:textId="77777777" w:rsidR="002663AA" w:rsidRDefault="002663AA" w:rsidP="00150A1C">
      <w:pPr>
        <w:tabs>
          <w:tab w:val="left" w:pos="175"/>
        </w:tabs>
        <w:spacing w:before="0"/>
        <w:rPr>
          <w:sz w:val="14"/>
          <w:szCs w:val="14"/>
        </w:rPr>
      </w:pPr>
    </w:p>
    <w:p w14:paraId="3072454F" w14:textId="77777777" w:rsidR="002663AA" w:rsidRDefault="002663AA" w:rsidP="00150A1C">
      <w:pPr>
        <w:tabs>
          <w:tab w:val="left" w:pos="175"/>
        </w:tabs>
        <w:spacing w:before="0"/>
        <w:rPr>
          <w:sz w:val="14"/>
          <w:szCs w:val="14"/>
        </w:rPr>
      </w:pPr>
    </w:p>
    <w:p w14:paraId="2AD9BA92" w14:textId="77777777" w:rsidR="002663AA" w:rsidRPr="00424B29" w:rsidRDefault="002663AA" w:rsidP="00150A1C">
      <w:pPr>
        <w:tabs>
          <w:tab w:val="left" w:pos="175"/>
        </w:tabs>
        <w:spacing w:before="0"/>
        <w:rPr>
          <w:sz w:val="14"/>
          <w:szCs w:val="14"/>
        </w:rPr>
      </w:pPr>
    </w:p>
    <w:sectPr w:rsidR="002663AA" w:rsidRPr="00424B29" w:rsidSect="00215C26">
      <w:headerReference w:type="default" r:id="rId8"/>
      <w:footerReference w:type="default" r:id="rId9"/>
      <w:pgSz w:w="11909" w:h="16834" w:code="9"/>
      <w:pgMar w:top="810" w:right="567" w:bottom="4" w:left="810" w:header="360" w:footer="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B8D9C5" w14:textId="77777777" w:rsidR="00AB5C33" w:rsidRDefault="00AB5C33" w:rsidP="00884D26">
      <w:pPr>
        <w:spacing w:before="0"/>
      </w:pPr>
      <w:r>
        <w:separator/>
      </w:r>
    </w:p>
  </w:endnote>
  <w:endnote w:type="continuationSeparator" w:id="0">
    <w:p w14:paraId="772EFFC1" w14:textId="77777777" w:rsidR="00AB5C33" w:rsidRDefault="00AB5C33" w:rsidP="00884D26">
      <w:pPr>
        <w:spacing w:before="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ymbol">
    <w:panose1 w:val="05050102010706020507"/>
    <w:charset w:val="02"/>
    <w:family w:val="roman"/>
    <w:pitch w:val="variable"/>
    <w:sig w:usb0="00000000" w:usb1="10000000" w:usb2="00000000" w:usb3="00000000" w:csb0="80000000" w:csb1="00000000"/>
  </w:font>
  <w:font w:name="VNI-Times">
    <w:altName w:val="Calibri"/>
    <w:charset w:val="00"/>
    <w:family w:val="auto"/>
    <w:pitch w:val="variable"/>
    <w:sig w:usb0="00000007" w:usb1="00000000" w:usb2="00000000" w:usb3="00000000" w:csb0="00000013"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AE9FCB" w14:textId="58717E98" w:rsidR="00D85AB5" w:rsidRDefault="00DE61C5" w:rsidP="00DE61C5">
    <w:pPr>
      <w:pStyle w:val="Chntrang"/>
      <w:rPr>
        <w:sz w:val="12"/>
        <w:szCs w:val="12"/>
      </w:rPr>
    </w:pPr>
    <w:r w:rsidRPr="00DE61C5">
      <w:rPr>
        <w:sz w:val="12"/>
        <w:szCs w:val="12"/>
      </w:rPr>
      <w:t>By signing this Insurance Contract/ Insurance Certificate/ Insurance Application, the policyholder/ insured person/ beneficiary freely gives their consent to AAA Insurance Joint Stock Corporation ("AAA Insurance") to process their personal data in accordance with AAA Insurance's privacy policy, which complies with the applicable laws and has been disclosed to customers</w:t>
    </w:r>
  </w:p>
  <w:p w14:paraId="331A14AA" w14:textId="77777777" w:rsidR="00DE61C5" w:rsidRPr="00DE61C5" w:rsidRDefault="00DE61C5" w:rsidP="00DE61C5">
    <w:pPr>
      <w:pStyle w:val="Chntrang"/>
      <w:rPr>
        <w:sz w:val="12"/>
        <w:szCs w:val="1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955E00" w14:textId="77777777" w:rsidR="00AB5C33" w:rsidRDefault="00AB5C33" w:rsidP="00884D26">
      <w:pPr>
        <w:spacing w:before="0"/>
      </w:pPr>
      <w:r>
        <w:separator/>
      </w:r>
    </w:p>
  </w:footnote>
  <w:footnote w:type="continuationSeparator" w:id="0">
    <w:p w14:paraId="701C6861" w14:textId="77777777" w:rsidR="00AB5C33" w:rsidRDefault="00AB5C33" w:rsidP="00884D26">
      <w:pPr>
        <w:spacing w:before="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8C873A" w14:textId="73C59DBE" w:rsidR="00D2637F" w:rsidRDefault="00AB5C33">
    <w:pPr>
      <w:pStyle w:val="utrang"/>
    </w:pPr>
    <w:r>
      <w:rPr>
        <w:noProof/>
      </w:rPr>
      <w:pict w14:anchorId="63F756F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588628656" o:spid="_x0000_s1025" type="#_x0000_t75" style="position:absolute;left:0;text-align:left;margin-left:-59.95pt;margin-top:-11.6pt;width:610.2pt;height:67.8pt;z-index:-251658752;mso-wrap-distance-left:0;mso-wrap-distance-right:0;mso-position-horizontal-relative:text;mso-position-vertical-relative:text;mso-width-relative:page;mso-height-relative:page" o:allowincell="f">
          <v:imagedata r:id="rId1" o:title="Header"/>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904957"/>
    <w:multiLevelType w:val="hybridMultilevel"/>
    <w:tmpl w:val="3060469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0F703EC"/>
    <w:multiLevelType w:val="hybridMultilevel"/>
    <w:tmpl w:val="3060469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5C22F84"/>
    <w:multiLevelType w:val="hybridMultilevel"/>
    <w:tmpl w:val="65FE2CD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4CEF37B8"/>
    <w:multiLevelType w:val="hybridMultilevel"/>
    <w:tmpl w:val="811CA996"/>
    <w:lvl w:ilvl="0" w:tplc="7F461FD8">
      <w:start w:val="1"/>
      <w:numFmt w:val="bullet"/>
      <w:lvlText w:val="-"/>
      <w:lvlJc w:val="left"/>
      <w:pPr>
        <w:ind w:left="2171" w:hanging="108"/>
      </w:pPr>
      <w:rPr>
        <w:rFonts w:ascii="Tahoma" w:eastAsia="Tahoma" w:hAnsi="Tahoma" w:hint="default"/>
        <w:w w:val="101"/>
        <w:sz w:val="16"/>
        <w:szCs w:val="16"/>
      </w:rPr>
    </w:lvl>
    <w:lvl w:ilvl="1" w:tplc="01C4FF9E">
      <w:start w:val="1"/>
      <w:numFmt w:val="bullet"/>
      <w:lvlText w:val="•"/>
      <w:lvlJc w:val="left"/>
      <w:pPr>
        <w:ind w:left="3044" w:hanging="108"/>
      </w:pPr>
      <w:rPr>
        <w:rFonts w:hint="default"/>
      </w:rPr>
    </w:lvl>
    <w:lvl w:ilvl="2" w:tplc="D9EE3360">
      <w:start w:val="1"/>
      <w:numFmt w:val="bullet"/>
      <w:lvlText w:val="•"/>
      <w:lvlJc w:val="left"/>
      <w:pPr>
        <w:ind w:left="3917" w:hanging="108"/>
      </w:pPr>
      <w:rPr>
        <w:rFonts w:hint="default"/>
      </w:rPr>
    </w:lvl>
    <w:lvl w:ilvl="3" w:tplc="4A12033A">
      <w:start w:val="1"/>
      <w:numFmt w:val="bullet"/>
      <w:lvlText w:val="•"/>
      <w:lvlJc w:val="left"/>
      <w:pPr>
        <w:ind w:left="4789" w:hanging="108"/>
      </w:pPr>
      <w:rPr>
        <w:rFonts w:hint="default"/>
      </w:rPr>
    </w:lvl>
    <w:lvl w:ilvl="4" w:tplc="321E1390">
      <w:start w:val="1"/>
      <w:numFmt w:val="bullet"/>
      <w:lvlText w:val="•"/>
      <w:lvlJc w:val="left"/>
      <w:pPr>
        <w:ind w:left="5662" w:hanging="108"/>
      </w:pPr>
      <w:rPr>
        <w:rFonts w:hint="default"/>
      </w:rPr>
    </w:lvl>
    <w:lvl w:ilvl="5" w:tplc="0102190A">
      <w:start w:val="1"/>
      <w:numFmt w:val="bullet"/>
      <w:lvlText w:val="•"/>
      <w:lvlJc w:val="left"/>
      <w:pPr>
        <w:ind w:left="6535" w:hanging="108"/>
      </w:pPr>
      <w:rPr>
        <w:rFonts w:hint="default"/>
      </w:rPr>
    </w:lvl>
    <w:lvl w:ilvl="6" w:tplc="004A571A">
      <w:start w:val="1"/>
      <w:numFmt w:val="bullet"/>
      <w:lvlText w:val="•"/>
      <w:lvlJc w:val="left"/>
      <w:pPr>
        <w:ind w:left="7408" w:hanging="108"/>
      </w:pPr>
      <w:rPr>
        <w:rFonts w:hint="default"/>
      </w:rPr>
    </w:lvl>
    <w:lvl w:ilvl="7" w:tplc="F3828486">
      <w:start w:val="1"/>
      <w:numFmt w:val="bullet"/>
      <w:lvlText w:val="•"/>
      <w:lvlJc w:val="left"/>
      <w:pPr>
        <w:ind w:left="8281" w:hanging="108"/>
      </w:pPr>
      <w:rPr>
        <w:rFonts w:hint="default"/>
      </w:rPr>
    </w:lvl>
    <w:lvl w:ilvl="8" w:tplc="879047B6">
      <w:start w:val="1"/>
      <w:numFmt w:val="bullet"/>
      <w:lvlText w:val="•"/>
      <w:lvlJc w:val="left"/>
      <w:pPr>
        <w:ind w:left="9154" w:hanging="108"/>
      </w:pPr>
      <w:rPr>
        <w:rFonts w:hint="default"/>
      </w:rPr>
    </w:lvl>
  </w:abstractNum>
  <w:abstractNum w:abstractNumId="4" w15:restartNumberingAfterBreak="0">
    <w:nsid w:val="52DB62BA"/>
    <w:multiLevelType w:val="singleLevel"/>
    <w:tmpl w:val="F14A34FA"/>
    <w:lvl w:ilvl="0">
      <w:start w:val="1"/>
      <w:numFmt w:val="bullet"/>
      <w:lvlText w:val=""/>
      <w:lvlJc w:val="left"/>
      <w:pPr>
        <w:tabs>
          <w:tab w:val="num" w:pos="360"/>
        </w:tabs>
        <w:ind w:left="360" w:hanging="360"/>
      </w:pPr>
      <w:rPr>
        <w:rFonts w:ascii="Symbol" w:hAnsi="Symbol" w:hint="default"/>
      </w:rPr>
    </w:lvl>
  </w:abstractNum>
  <w:abstractNum w:abstractNumId="5" w15:restartNumberingAfterBreak="0">
    <w:nsid w:val="5F436003"/>
    <w:multiLevelType w:val="hybridMultilevel"/>
    <w:tmpl w:val="2C029B5E"/>
    <w:lvl w:ilvl="0" w:tplc="A612B0E2">
      <w:start w:val="1"/>
      <w:numFmt w:val="bullet"/>
      <w:lvlText w:val="-"/>
      <w:lvlJc w:val="left"/>
      <w:pPr>
        <w:ind w:left="720" w:hanging="360"/>
      </w:pPr>
      <w:rPr>
        <w:rFonts w:ascii="VNI-Times" w:hAnsi="VNI-Time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7ED86A4E"/>
    <w:multiLevelType w:val="hybridMultilevel"/>
    <w:tmpl w:val="651AFF5A"/>
    <w:lvl w:ilvl="0" w:tplc="DB7CD394">
      <w:start w:val="1"/>
      <w:numFmt w:val="decimal"/>
      <w:lvlText w:val="%1."/>
      <w:lvlJc w:val="left"/>
      <w:pPr>
        <w:ind w:left="720" w:hanging="360"/>
      </w:pPr>
      <w:rPr>
        <w:color w:val="FF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350182441">
    <w:abstractNumId w:val="4"/>
  </w:num>
  <w:num w:numId="2" w16cid:durableId="967904390">
    <w:abstractNumId w:val="5"/>
  </w:num>
  <w:num w:numId="3" w16cid:durableId="1524592266">
    <w:abstractNumId w:val="2"/>
  </w:num>
  <w:num w:numId="4" w16cid:durableId="1515802355">
    <w:abstractNumId w:val="1"/>
  </w:num>
  <w:num w:numId="5" w16cid:durableId="2141992462">
    <w:abstractNumId w:val="0"/>
  </w:num>
  <w:num w:numId="6" w16cid:durableId="1113284353">
    <w:abstractNumId w:val="6"/>
  </w:num>
  <w:num w:numId="7" w16cid:durableId="115260159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oNotDisplayPageBoundaries/>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mailMerge>
    <w:mainDocumentType w:val="formLetters"/>
    <w:linkToQuery/>
    <w:dataType w:val="textFile"/>
    <w:query w:val="SELECT * FROM \\Marine main\marine iso\Cargo annex\Dai ly giam dinh.doc"/>
    <w:odso/>
  </w:mailMerge>
  <w:defaultTabStop w:val="720"/>
  <w:displayHorizontalDrawingGridEvery w:val="0"/>
  <w:displayVerticalDrawingGridEvery w:val="0"/>
  <w:doNotUseMarginsForDrawingGridOrigin/>
  <w:noPunctuationKerning/>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235BB"/>
    <w:rsid w:val="00001A9F"/>
    <w:rsid w:val="000036CC"/>
    <w:rsid w:val="00004FF8"/>
    <w:rsid w:val="000053F4"/>
    <w:rsid w:val="0001512D"/>
    <w:rsid w:val="00025806"/>
    <w:rsid w:val="000400CF"/>
    <w:rsid w:val="0004443D"/>
    <w:rsid w:val="00061F62"/>
    <w:rsid w:val="00065142"/>
    <w:rsid w:val="000850CF"/>
    <w:rsid w:val="000A0984"/>
    <w:rsid w:val="000B44EF"/>
    <w:rsid w:val="000B4F75"/>
    <w:rsid w:val="000D13A2"/>
    <w:rsid w:val="000D1817"/>
    <w:rsid w:val="000F4855"/>
    <w:rsid w:val="0010114E"/>
    <w:rsid w:val="00120550"/>
    <w:rsid w:val="00123256"/>
    <w:rsid w:val="001265E4"/>
    <w:rsid w:val="001416B7"/>
    <w:rsid w:val="00150A1C"/>
    <w:rsid w:val="00150E05"/>
    <w:rsid w:val="00183A94"/>
    <w:rsid w:val="00185430"/>
    <w:rsid w:val="001A5274"/>
    <w:rsid w:val="001D1713"/>
    <w:rsid w:val="001D3AC3"/>
    <w:rsid w:val="001D7E8C"/>
    <w:rsid w:val="001E002C"/>
    <w:rsid w:val="001E4C0E"/>
    <w:rsid w:val="00202602"/>
    <w:rsid w:val="00215C26"/>
    <w:rsid w:val="00220EC1"/>
    <w:rsid w:val="002217CE"/>
    <w:rsid w:val="00221E16"/>
    <w:rsid w:val="00234127"/>
    <w:rsid w:val="00242CA7"/>
    <w:rsid w:val="00244DC1"/>
    <w:rsid w:val="00247524"/>
    <w:rsid w:val="00247D54"/>
    <w:rsid w:val="00250837"/>
    <w:rsid w:val="00263514"/>
    <w:rsid w:val="002663AA"/>
    <w:rsid w:val="002723F3"/>
    <w:rsid w:val="00273341"/>
    <w:rsid w:val="00291878"/>
    <w:rsid w:val="002C6298"/>
    <w:rsid w:val="002F49AC"/>
    <w:rsid w:val="00303C60"/>
    <w:rsid w:val="00307688"/>
    <w:rsid w:val="00327C81"/>
    <w:rsid w:val="0033716D"/>
    <w:rsid w:val="003653C6"/>
    <w:rsid w:val="003A46D1"/>
    <w:rsid w:val="003D5EE0"/>
    <w:rsid w:val="003E0CA1"/>
    <w:rsid w:val="003F015C"/>
    <w:rsid w:val="00404DD6"/>
    <w:rsid w:val="00411F56"/>
    <w:rsid w:val="00416528"/>
    <w:rsid w:val="00423B40"/>
    <w:rsid w:val="00424B29"/>
    <w:rsid w:val="00425E7E"/>
    <w:rsid w:val="00440B31"/>
    <w:rsid w:val="004417A3"/>
    <w:rsid w:val="00454FA8"/>
    <w:rsid w:val="00474691"/>
    <w:rsid w:val="00474D31"/>
    <w:rsid w:val="00494313"/>
    <w:rsid w:val="004B090F"/>
    <w:rsid w:val="004D6919"/>
    <w:rsid w:val="004E34A5"/>
    <w:rsid w:val="004F67D8"/>
    <w:rsid w:val="005018D4"/>
    <w:rsid w:val="005943D1"/>
    <w:rsid w:val="005A3471"/>
    <w:rsid w:val="005A5B5C"/>
    <w:rsid w:val="005A7707"/>
    <w:rsid w:val="005D1A73"/>
    <w:rsid w:val="005E1EB6"/>
    <w:rsid w:val="006078B9"/>
    <w:rsid w:val="00642FD7"/>
    <w:rsid w:val="00646CCB"/>
    <w:rsid w:val="0065655F"/>
    <w:rsid w:val="006741DB"/>
    <w:rsid w:val="00696B47"/>
    <w:rsid w:val="006C00D4"/>
    <w:rsid w:val="006D3BAA"/>
    <w:rsid w:val="006D4362"/>
    <w:rsid w:val="006F0146"/>
    <w:rsid w:val="00702A56"/>
    <w:rsid w:val="00714C2B"/>
    <w:rsid w:val="007235BB"/>
    <w:rsid w:val="00741D5C"/>
    <w:rsid w:val="00763307"/>
    <w:rsid w:val="007917F1"/>
    <w:rsid w:val="007973C6"/>
    <w:rsid w:val="007A2769"/>
    <w:rsid w:val="007B12F7"/>
    <w:rsid w:val="007C1485"/>
    <w:rsid w:val="007C1794"/>
    <w:rsid w:val="007D37DF"/>
    <w:rsid w:val="007D44E4"/>
    <w:rsid w:val="007D44F0"/>
    <w:rsid w:val="007D4CE8"/>
    <w:rsid w:val="007F30D0"/>
    <w:rsid w:val="007F5AA9"/>
    <w:rsid w:val="008258AB"/>
    <w:rsid w:val="00830F5B"/>
    <w:rsid w:val="008570F2"/>
    <w:rsid w:val="00857E18"/>
    <w:rsid w:val="00861443"/>
    <w:rsid w:val="008629B9"/>
    <w:rsid w:val="0087160D"/>
    <w:rsid w:val="00884C78"/>
    <w:rsid w:val="00884D26"/>
    <w:rsid w:val="0088581E"/>
    <w:rsid w:val="008A2CDF"/>
    <w:rsid w:val="008A517B"/>
    <w:rsid w:val="008A594A"/>
    <w:rsid w:val="008D21CE"/>
    <w:rsid w:val="008E638B"/>
    <w:rsid w:val="008F2036"/>
    <w:rsid w:val="00902E19"/>
    <w:rsid w:val="009072A7"/>
    <w:rsid w:val="00917853"/>
    <w:rsid w:val="00926357"/>
    <w:rsid w:val="00946148"/>
    <w:rsid w:val="00947E5D"/>
    <w:rsid w:val="009505D9"/>
    <w:rsid w:val="0096353E"/>
    <w:rsid w:val="00973912"/>
    <w:rsid w:val="00973A81"/>
    <w:rsid w:val="00976975"/>
    <w:rsid w:val="009836E6"/>
    <w:rsid w:val="0099143D"/>
    <w:rsid w:val="009944DD"/>
    <w:rsid w:val="00995068"/>
    <w:rsid w:val="009E0D5E"/>
    <w:rsid w:val="009F0825"/>
    <w:rsid w:val="00A57CF5"/>
    <w:rsid w:val="00A713CE"/>
    <w:rsid w:val="00A740D1"/>
    <w:rsid w:val="00A83AB5"/>
    <w:rsid w:val="00A852E6"/>
    <w:rsid w:val="00A85DDA"/>
    <w:rsid w:val="00AA1C54"/>
    <w:rsid w:val="00AA55B0"/>
    <w:rsid w:val="00AB5C33"/>
    <w:rsid w:val="00AC64D5"/>
    <w:rsid w:val="00AE305B"/>
    <w:rsid w:val="00B00FAC"/>
    <w:rsid w:val="00B070AD"/>
    <w:rsid w:val="00B0796E"/>
    <w:rsid w:val="00B13DDB"/>
    <w:rsid w:val="00B262A5"/>
    <w:rsid w:val="00B26412"/>
    <w:rsid w:val="00B2700B"/>
    <w:rsid w:val="00B43B56"/>
    <w:rsid w:val="00B74AD7"/>
    <w:rsid w:val="00B940E9"/>
    <w:rsid w:val="00BA495A"/>
    <w:rsid w:val="00BB248C"/>
    <w:rsid w:val="00BC108F"/>
    <w:rsid w:val="00BC1762"/>
    <w:rsid w:val="00BC6913"/>
    <w:rsid w:val="00BD53F1"/>
    <w:rsid w:val="00C01740"/>
    <w:rsid w:val="00C1009B"/>
    <w:rsid w:val="00C10106"/>
    <w:rsid w:val="00C10B3F"/>
    <w:rsid w:val="00C11DE5"/>
    <w:rsid w:val="00C353BA"/>
    <w:rsid w:val="00C60245"/>
    <w:rsid w:val="00C64B69"/>
    <w:rsid w:val="00C739F3"/>
    <w:rsid w:val="00C75386"/>
    <w:rsid w:val="00C75C97"/>
    <w:rsid w:val="00CC48AF"/>
    <w:rsid w:val="00CF2F5A"/>
    <w:rsid w:val="00D02251"/>
    <w:rsid w:val="00D213A2"/>
    <w:rsid w:val="00D2315F"/>
    <w:rsid w:val="00D2363F"/>
    <w:rsid w:val="00D2637F"/>
    <w:rsid w:val="00D37700"/>
    <w:rsid w:val="00D4326E"/>
    <w:rsid w:val="00D4557F"/>
    <w:rsid w:val="00D469C4"/>
    <w:rsid w:val="00D56A66"/>
    <w:rsid w:val="00D56C0F"/>
    <w:rsid w:val="00D729FC"/>
    <w:rsid w:val="00D73FE8"/>
    <w:rsid w:val="00D832F7"/>
    <w:rsid w:val="00D85AB5"/>
    <w:rsid w:val="00D933CC"/>
    <w:rsid w:val="00DD21EF"/>
    <w:rsid w:val="00DE61C5"/>
    <w:rsid w:val="00E019A6"/>
    <w:rsid w:val="00E07319"/>
    <w:rsid w:val="00E11A66"/>
    <w:rsid w:val="00E3122E"/>
    <w:rsid w:val="00E363E8"/>
    <w:rsid w:val="00E5487E"/>
    <w:rsid w:val="00E60387"/>
    <w:rsid w:val="00E63526"/>
    <w:rsid w:val="00E84BED"/>
    <w:rsid w:val="00E84C14"/>
    <w:rsid w:val="00E86369"/>
    <w:rsid w:val="00E90484"/>
    <w:rsid w:val="00EE4125"/>
    <w:rsid w:val="00F2552F"/>
    <w:rsid w:val="00F35D07"/>
    <w:rsid w:val="00F4725A"/>
    <w:rsid w:val="00F7157A"/>
    <w:rsid w:val="00F72650"/>
    <w:rsid w:val="00FA6F87"/>
    <w:rsid w:val="00FC1DF2"/>
    <w:rsid w:val="00FD79F7"/>
    <w:rsid w:val="00FE1896"/>
    <w:rsid w:val="00FE4F5B"/>
    <w:rsid w:val="00FF511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C1548AC"/>
  <w15:docId w15:val="{B24CBB25-930E-476C-8CC0-ADFFA9DB10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Binhthng">
    <w:name w:val="Normal"/>
    <w:qFormat/>
    <w:pPr>
      <w:spacing w:before="120"/>
      <w:jc w:val="both"/>
    </w:pPr>
    <w:rPr>
      <w:sz w:val="24"/>
      <w:lang w:val="en-US" w:eastAsia="en-US"/>
    </w:rPr>
  </w:style>
  <w:style w:type="paragraph" w:styleId="u1">
    <w:name w:val="heading 1"/>
    <w:basedOn w:val="Binhthng"/>
    <w:next w:val="Binhthng"/>
    <w:qFormat/>
    <w:pPr>
      <w:spacing w:before="240"/>
      <w:outlineLvl w:val="0"/>
    </w:pPr>
    <w:rPr>
      <w:rFonts w:ascii="Arial" w:hAnsi="Arial"/>
      <w:b/>
      <w:caps/>
      <w:sz w:val="22"/>
    </w:rPr>
  </w:style>
  <w:style w:type="paragraph" w:styleId="u2">
    <w:name w:val="heading 2"/>
    <w:basedOn w:val="Binhthng"/>
    <w:next w:val="Binhthng"/>
    <w:qFormat/>
    <w:pPr>
      <w:ind w:left="547"/>
      <w:outlineLvl w:val="1"/>
    </w:pPr>
    <w:rPr>
      <w:rFonts w:ascii="Arial" w:hAnsi="Arial"/>
      <w:b/>
      <w:smallCaps/>
      <w:sz w:val="22"/>
    </w:rPr>
  </w:style>
  <w:style w:type="paragraph" w:styleId="u3">
    <w:name w:val="heading 3"/>
    <w:basedOn w:val="Binhthng"/>
    <w:next w:val="Binhthng"/>
    <w:qFormat/>
    <w:pPr>
      <w:ind w:left="1080"/>
      <w:outlineLvl w:val="2"/>
    </w:pPr>
    <w:rPr>
      <w:rFonts w:ascii="Arial" w:hAnsi="Arial"/>
      <w:b/>
      <w:i/>
      <w:sz w:val="22"/>
    </w:rPr>
  </w:style>
  <w:style w:type="paragraph" w:styleId="u4">
    <w:name w:val="heading 4"/>
    <w:basedOn w:val="Binhthng"/>
    <w:next w:val="ThutlBinhthng"/>
    <w:qFormat/>
    <w:pPr>
      <w:ind w:left="1620"/>
      <w:outlineLvl w:val="3"/>
    </w:pPr>
    <w:rPr>
      <w:rFonts w:ascii="Arial" w:hAnsi="Arial"/>
      <w:sz w:val="22"/>
    </w:rPr>
  </w:style>
  <w:style w:type="paragraph" w:styleId="u5">
    <w:name w:val="heading 5"/>
    <w:basedOn w:val="Binhthng"/>
    <w:next w:val="ThutlBinhthng"/>
    <w:qFormat/>
    <w:pPr>
      <w:ind w:left="2160"/>
      <w:outlineLvl w:val="4"/>
    </w:pPr>
    <w:rPr>
      <w:rFonts w:ascii="Arial" w:hAnsi="Arial"/>
      <w:i/>
      <w:sz w:val="22"/>
    </w:rPr>
  </w:style>
  <w:style w:type="paragraph" w:styleId="u6">
    <w:name w:val="heading 6"/>
    <w:basedOn w:val="Binhthng"/>
    <w:next w:val="ThutlBinhthng"/>
    <w:qFormat/>
    <w:pPr>
      <w:spacing w:before="0"/>
      <w:ind w:left="1080"/>
      <w:outlineLvl w:val="5"/>
    </w:pPr>
  </w:style>
  <w:style w:type="paragraph" w:styleId="u7">
    <w:name w:val="heading 7"/>
    <w:basedOn w:val="Binhthng"/>
    <w:next w:val="ThutlBinhthng"/>
    <w:qFormat/>
    <w:pPr>
      <w:spacing w:before="0"/>
      <w:ind w:left="1800" w:hanging="720"/>
      <w:outlineLvl w:val="6"/>
    </w:pPr>
  </w:style>
  <w:style w:type="paragraph" w:styleId="u8">
    <w:name w:val="heading 8"/>
    <w:basedOn w:val="Binhthng"/>
    <w:next w:val="ThutlBinhthng"/>
    <w:qFormat/>
    <w:pPr>
      <w:spacing w:before="0"/>
      <w:ind w:left="1800"/>
      <w:outlineLvl w:val="7"/>
    </w:pPr>
  </w:style>
  <w:style w:type="paragraph" w:styleId="u9">
    <w:name w:val="heading 9"/>
    <w:basedOn w:val="Binhthng"/>
    <w:next w:val="ThutlBinhthng"/>
    <w:qFormat/>
    <w:pPr>
      <w:spacing w:before="0"/>
      <w:ind w:left="2520" w:hanging="720"/>
      <w:outlineLvl w:val="8"/>
    </w:pPr>
  </w:style>
  <w:style w:type="character" w:default="1" w:styleId="Phngmcinhcuaoanvn">
    <w:name w:val="Default Paragraph Font"/>
    <w:uiPriority w:val="1"/>
    <w:semiHidden/>
    <w:unhideWhenUsed/>
  </w:style>
  <w:style w:type="table" w:default="1" w:styleId="BangThngthng">
    <w:name w:val="Normal Table"/>
    <w:uiPriority w:val="99"/>
    <w:semiHidden/>
    <w:unhideWhenUsed/>
    <w:tblPr>
      <w:tblInd w:w="0" w:type="dxa"/>
      <w:tblCellMar>
        <w:top w:w="0" w:type="dxa"/>
        <w:left w:w="108" w:type="dxa"/>
        <w:bottom w:w="0" w:type="dxa"/>
        <w:right w:w="108" w:type="dxa"/>
      </w:tblCellMar>
    </w:tblPr>
  </w:style>
  <w:style w:type="numbering" w:default="1" w:styleId="Khngco">
    <w:name w:val="No List"/>
    <w:uiPriority w:val="99"/>
    <w:semiHidden/>
    <w:unhideWhenUsed/>
  </w:style>
  <w:style w:type="paragraph" w:styleId="utrang">
    <w:name w:val="header"/>
    <w:basedOn w:val="Binhthng"/>
    <w:pPr>
      <w:tabs>
        <w:tab w:val="center" w:pos="4320"/>
        <w:tab w:val="right" w:pos="8640"/>
      </w:tabs>
      <w:spacing w:before="0"/>
    </w:pPr>
  </w:style>
  <w:style w:type="paragraph" w:styleId="ThutlBinhthng">
    <w:name w:val="Normal Indent"/>
    <w:basedOn w:val="Binhthng"/>
    <w:pPr>
      <w:ind w:left="2520"/>
    </w:pPr>
  </w:style>
  <w:style w:type="paragraph" w:styleId="Tiu">
    <w:name w:val="Title"/>
    <w:basedOn w:val="Binhthng"/>
    <w:qFormat/>
    <w:pPr>
      <w:spacing w:before="0" w:line="260" w:lineRule="exact"/>
      <w:jc w:val="center"/>
    </w:pPr>
    <w:rPr>
      <w:rFonts w:ascii="VNI-Times" w:hAnsi="VNI-Times"/>
      <w:caps/>
      <w:vanish/>
      <w:color w:val="FF00FF"/>
      <w:sz w:val="20"/>
    </w:rPr>
  </w:style>
  <w:style w:type="paragraph" w:styleId="ThnVnban">
    <w:name w:val="Body Text"/>
    <w:basedOn w:val="Binhthng"/>
    <w:pPr>
      <w:spacing w:line="240" w:lineRule="exact"/>
    </w:pPr>
    <w:rPr>
      <w:b/>
      <w:i/>
      <w:color w:val="0000FF"/>
      <w:sz w:val="22"/>
    </w:rPr>
  </w:style>
  <w:style w:type="paragraph" w:styleId="Thnvnban2">
    <w:name w:val="Body Text 2"/>
    <w:basedOn w:val="Binhthng"/>
    <w:pPr>
      <w:spacing w:before="60" w:after="120" w:line="240" w:lineRule="exact"/>
    </w:pPr>
    <w:rPr>
      <w:i/>
      <w:color w:val="0000FF"/>
      <w:sz w:val="22"/>
    </w:rPr>
  </w:style>
  <w:style w:type="paragraph" w:styleId="Thnvnban3">
    <w:name w:val="Body Text 3"/>
    <w:basedOn w:val="Binhthng"/>
    <w:pPr>
      <w:spacing w:before="60" w:line="240" w:lineRule="exact"/>
    </w:pPr>
    <w:rPr>
      <w:color w:val="0000FF"/>
      <w:sz w:val="22"/>
    </w:rPr>
  </w:style>
  <w:style w:type="paragraph" w:styleId="Bongchuthich">
    <w:name w:val="Balloon Text"/>
    <w:basedOn w:val="Binhthng"/>
    <w:link w:val="BongchuthichChar"/>
    <w:rsid w:val="009836E6"/>
    <w:pPr>
      <w:spacing w:before="0"/>
    </w:pPr>
    <w:rPr>
      <w:rFonts w:ascii="Tahoma" w:hAnsi="Tahoma" w:cs="Tahoma"/>
      <w:sz w:val="16"/>
      <w:szCs w:val="16"/>
    </w:rPr>
  </w:style>
  <w:style w:type="character" w:customStyle="1" w:styleId="BongchuthichChar">
    <w:name w:val="Bóng chú thích Char"/>
    <w:basedOn w:val="Phngmcinhcuaoanvn"/>
    <w:link w:val="Bongchuthich"/>
    <w:rsid w:val="009836E6"/>
    <w:rPr>
      <w:rFonts w:ascii="Tahoma" w:hAnsi="Tahoma" w:cs="Tahoma"/>
      <w:sz w:val="16"/>
      <w:szCs w:val="16"/>
      <w:lang w:val="en-US" w:eastAsia="en-US"/>
    </w:rPr>
  </w:style>
  <w:style w:type="paragraph" w:customStyle="1" w:styleId="Body">
    <w:name w:val="Body"/>
    <w:basedOn w:val="Binhthng"/>
    <w:uiPriority w:val="1"/>
    <w:qFormat/>
    <w:rsid w:val="00C64B69"/>
    <w:pPr>
      <w:widowControl w:val="0"/>
      <w:spacing w:before="0"/>
      <w:jc w:val="left"/>
    </w:pPr>
    <w:rPr>
      <w:rFonts w:ascii="Tahoma" w:eastAsia="Tahoma" w:hAnsi="Tahoma" w:cstheme="minorBidi"/>
      <w:b/>
      <w:bCs/>
      <w:sz w:val="18"/>
      <w:szCs w:val="18"/>
    </w:rPr>
  </w:style>
  <w:style w:type="paragraph" w:customStyle="1" w:styleId="TableParagraph">
    <w:name w:val="Table Paragraph"/>
    <w:basedOn w:val="Binhthng"/>
    <w:uiPriority w:val="1"/>
    <w:qFormat/>
    <w:rsid w:val="00D73FE8"/>
    <w:pPr>
      <w:widowControl w:val="0"/>
      <w:spacing w:before="0"/>
      <w:jc w:val="left"/>
    </w:pPr>
    <w:rPr>
      <w:rFonts w:asciiTheme="minorHAnsi" w:eastAsiaTheme="minorHAnsi" w:hAnsiTheme="minorHAnsi" w:cstheme="minorBidi"/>
      <w:sz w:val="22"/>
      <w:szCs w:val="22"/>
    </w:rPr>
  </w:style>
  <w:style w:type="paragraph" w:styleId="oancuaDanhsach">
    <w:name w:val="List Paragraph"/>
    <w:basedOn w:val="Binhthng"/>
    <w:uiPriority w:val="1"/>
    <w:qFormat/>
    <w:rsid w:val="00250837"/>
    <w:pPr>
      <w:ind w:left="720"/>
      <w:contextualSpacing/>
    </w:pPr>
  </w:style>
  <w:style w:type="paragraph" w:styleId="Chntrang">
    <w:name w:val="footer"/>
    <w:basedOn w:val="Binhthng"/>
    <w:link w:val="ChntrangChar"/>
    <w:uiPriority w:val="99"/>
    <w:rsid w:val="00884D26"/>
    <w:pPr>
      <w:tabs>
        <w:tab w:val="center" w:pos="4513"/>
        <w:tab w:val="right" w:pos="9026"/>
      </w:tabs>
      <w:spacing w:before="0"/>
    </w:pPr>
  </w:style>
  <w:style w:type="character" w:customStyle="1" w:styleId="ChntrangChar">
    <w:name w:val="Chân trang Char"/>
    <w:basedOn w:val="Phngmcinhcuaoanvn"/>
    <w:link w:val="Chntrang"/>
    <w:uiPriority w:val="99"/>
    <w:rsid w:val="00884D26"/>
    <w:rPr>
      <w:sz w:val="24"/>
      <w:lang w:val="en-US" w:eastAsia="en-US"/>
    </w:rPr>
  </w:style>
  <w:style w:type="table" w:styleId="LiBang">
    <w:name w:val="Table Grid"/>
    <w:basedOn w:val="BangThngthng"/>
    <w:rsid w:val="00CF2F5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94694402">
      <w:bodyDiv w:val="1"/>
      <w:marLeft w:val="0"/>
      <w:marRight w:val="0"/>
      <w:marTop w:val="0"/>
      <w:marBottom w:val="0"/>
      <w:divBdr>
        <w:top w:val="none" w:sz="0" w:space="0" w:color="auto"/>
        <w:left w:val="none" w:sz="0" w:space="0" w:color="auto"/>
        <w:bottom w:val="none" w:sz="0" w:space="0" w:color="auto"/>
        <w:right w:val="none" w:sz="0" w:space="0" w:color="auto"/>
      </w:divBdr>
    </w:div>
    <w:div w:id="21177485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974147F-8DA6-4220-A3B6-64201E9F99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2</Pages>
  <Words>915</Words>
  <Characters>5218</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MARINE CARGO INSURANCE POLICY</vt:lpstr>
    </vt:vector>
  </TitlesOfParts>
  <Manager>Phòng Hàng hải</Manager>
  <Company>Bảo Minh Sài gòn</Company>
  <LinksUpToDate>false</LinksUpToDate>
  <CharactersWithSpaces>6121</CharactersWithSpaces>
  <SharedDoc>false</SharedDoc>
  <HLinks>
    <vt:vector size="6" baseType="variant">
      <vt:variant>
        <vt:i4>6750209</vt:i4>
      </vt:variant>
      <vt:variant>
        <vt:i4>48</vt:i4>
      </vt:variant>
      <vt:variant>
        <vt:i4>0</vt:i4>
      </vt:variant>
      <vt:variant>
        <vt:i4>5</vt:i4>
      </vt:variant>
      <vt:variant>
        <vt:lpwstr>mailto:angel@w-e-cox.com.hk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MARINE CARGO INSURANCE POLICY</dc:title>
  <dc:subject/>
  <dc:creator>Phòng Hàng hải</dc:creator>
  <cp:keywords/>
  <dc:description/>
  <cp:lastModifiedBy>Trang Lê</cp:lastModifiedBy>
  <cp:revision>5</cp:revision>
  <cp:lastPrinted>2025-08-25T04:50:00Z</cp:lastPrinted>
  <dcterms:created xsi:type="dcterms:W3CDTF">2025-09-12T08:06:00Z</dcterms:created>
  <dcterms:modified xsi:type="dcterms:W3CDTF">2026-02-04T03:09:00Z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ies">
    <vt:lpwstr>Documents</vt:lpwstr>
  </property>
</Properties>
</file>