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361" w:rsidRPr="00AD7E89" w:rsidRDefault="00EC748E" w:rsidP="0037036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D7E89">
        <w:rPr>
          <w:rFonts w:ascii="Times New Roman" w:hAnsi="Times New Roman" w:cs="Times New Roman"/>
          <w:b/>
          <w:sz w:val="28"/>
          <w:szCs w:val="24"/>
        </w:rPr>
        <w:t>PHÂN LOẠI SỬA ĐỔI BỔ SUNG</w:t>
      </w:r>
    </w:p>
    <w:p w:rsidR="00520300" w:rsidRPr="00AD7E89" w:rsidRDefault="00EC748E" w:rsidP="005203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D7E89">
        <w:rPr>
          <w:rFonts w:ascii="Times New Roman" w:hAnsi="Times New Roman" w:cs="Times New Roman"/>
          <w:b/>
          <w:sz w:val="28"/>
          <w:szCs w:val="24"/>
        </w:rPr>
        <w:t>HỦY/CHẤM DỨT HỢP ĐỒNG BẢO HIỂM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4381"/>
        <w:gridCol w:w="4475"/>
        <w:gridCol w:w="4399"/>
      </w:tblGrid>
      <w:tr w:rsidR="00DF01B7" w:rsidTr="00DF01B7">
        <w:tc>
          <w:tcPr>
            <w:tcW w:w="4381" w:type="dxa"/>
            <w:vAlign w:val="center"/>
          </w:tcPr>
          <w:p w:rsidR="00EC2FD5" w:rsidRPr="00412789" w:rsidRDefault="00EC2FD5" w:rsidP="00345009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2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Nhóm 1</w:t>
            </w:r>
          </w:p>
          <w:p w:rsidR="00345009" w:rsidRPr="00412789" w:rsidRDefault="00345009" w:rsidP="00345009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27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Thông tin cơ bản</w:t>
            </w:r>
          </w:p>
        </w:tc>
        <w:tc>
          <w:tcPr>
            <w:tcW w:w="4475" w:type="dxa"/>
            <w:vAlign w:val="center"/>
          </w:tcPr>
          <w:p w:rsidR="00EC2FD5" w:rsidRPr="00412789" w:rsidRDefault="00EC2FD5" w:rsidP="00345009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2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Nhóm 2</w:t>
            </w:r>
          </w:p>
          <w:p w:rsidR="00345009" w:rsidRPr="00412789" w:rsidRDefault="00345009" w:rsidP="00572D13">
            <w:pPr>
              <w:pStyle w:val="ListParagraph"/>
              <w:spacing w:line="360" w:lineRule="auto"/>
              <w:ind w:left="2160" w:hanging="216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27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Ảnh hưởng tài chính</w:t>
            </w:r>
          </w:p>
        </w:tc>
        <w:tc>
          <w:tcPr>
            <w:tcW w:w="4399" w:type="dxa"/>
            <w:vAlign w:val="center"/>
          </w:tcPr>
          <w:p w:rsidR="00EC2FD5" w:rsidRPr="00412789" w:rsidRDefault="00EC2FD5" w:rsidP="00345009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2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Nhóm 3</w:t>
            </w:r>
          </w:p>
          <w:p w:rsidR="00345009" w:rsidRPr="00412789" w:rsidRDefault="00345009" w:rsidP="00345009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27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Bao gồm nhóm 1 &amp; 2</w:t>
            </w:r>
          </w:p>
        </w:tc>
      </w:tr>
      <w:tr w:rsidR="00DF01B7" w:rsidTr="00DF01B7">
        <w:tc>
          <w:tcPr>
            <w:tcW w:w="4381" w:type="dxa"/>
            <w:vAlign w:val="center"/>
          </w:tcPr>
          <w:p w:rsidR="00EC2FD5" w:rsidRDefault="00345009" w:rsidP="00345009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2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Người được bảo hiểm</w:t>
            </w:r>
          </w:p>
        </w:tc>
        <w:tc>
          <w:tcPr>
            <w:tcW w:w="4475" w:type="dxa"/>
            <w:vAlign w:val="center"/>
          </w:tcPr>
          <w:p w:rsidR="00EC2FD5" w:rsidRDefault="00953A25" w:rsidP="00953A25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Mục đích sử dụng xe</w:t>
            </w:r>
          </w:p>
        </w:tc>
        <w:tc>
          <w:tcPr>
            <w:tcW w:w="4399" w:type="dxa"/>
            <w:vAlign w:val="center"/>
          </w:tcPr>
          <w:p w:rsidR="00EC2FD5" w:rsidRPr="0045519D" w:rsidRDefault="0057012F" w:rsidP="0045519D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8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Người được bảo hiểm</w:t>
            </w:r>
          </w:p>
        </w:tc>
      </w:tr>
      <w:tr w:rsidR="00DF01B7" w:rsidTr="00DF01B7">
        <w:tc>
          <w:tcPr>
            <w:tcW w:w="4381" w:type="dxa"/>
            <w:vAlign w:val="center"/>
          </w:tcPr>
          <w:p w:rsidR="00EC2FD5" w:rsidRDefault="00345009" w:rsidP="0045519D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12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Người thụ hưởng</w:t>
            </w:r>
          </w:p>
        </w:tc>
        <w:tc>
          <w:tcPr>
            <w:tcW w:w="4475" w:type="dxa"/>
            <w:vAlign w:val="center"/>
          </w:tcPr>
          <w:p w:rsidR="00EC2FD5" w:rsidRDefault="00953A25" w:rsidP="0045519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Loại xe</w:t>
            </w:r>
          </w:p>
        </w:tc>
        <w:tc>
          <w:tcPr>
            <w:tcW w:w="4399" w:type="dxa"/>
            <w:vAlign w:val="center"/>
          </w:tcPr>
          <w:p w:rsidR="00EC2FD5" w:rsidRDefault="00E37E2E" w:rsidP="0057012F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Người thụ hưởng</w:t>
            </w:r>
          </w:p>
        </w:tc>
      </w:tr>
      <w:tr w:rsidR="00DF01B7" w:rsidTr="00DF01B7">
        <w:tc>
          <w:tcPr>
            <w:tcW w:w="4381" w:type="dxa"/>
            <w:vAlign w:val="center"/>
          </w:tcPr>
          <w:p w:rsidR="00EC2FD5" w:rsidRDefault="00345009" w:rsidP="0057012F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312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Đối tượng bảo hiểm</w:t>
            </w:r>
          </w:p>
        </w:tc>
        <w:tc>
          <w:tcPr>
            <w:tcW w:w="4475" w:type="dxa"/>
            <w:vAlign w:val="center"/>
          </w:tcPr>
          <w:p w:rsidR="00EC2FD5" w:rsidRDefault="00953A25" w:rsidP="0045519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Thời hạn bảo hiểm</w:t>
            </w:r>
          </w:p>
        </w:tc>
        <w:tc>
          <w:tcPr>
            <w:tcW w:w="4399" w:type="dxa"/>
            <w:vAlign w:val="center"/>
          </w:tcPr>
          <w:p w:rsidR="00EC2FD5" w:rsidRDefault="00E37E2E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Đối tượng bảo hiểm</w:t>
            </w:r>
          </w:p>
        </w:tc>
      </w:tr>
      <w:tr w:rsidR="0057012F" w:rsidTr="00DF01B7">
        <w:tc>
          <w:tcPr>
            <w:tcW w:w="4381" w:type="dxa"/>
            <w:vAlign w:val="center"/>
          </w:tcPr>
          <w:p w:rsidR="00953A25" w:rsidRDefault="00E37E2E" w:rsidP="0057012F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312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số GCNBH (vật lý)</w:t>
            </w:r>
          </w:p>
        </w:tc>
        <w:tc>
          <w:tcPr>
            <w:tcW w:w="4475" w:type="dxa"/>
            <w:vAlign w:val="center"/>
          </w:tcPr>
          <w:p w:rsidR="00953A25" w:rsidRDefault="00E46B74" w:rsidP="0045519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Kỳ </w:t>
            </w:r>
            <w:r w:rsidR="00D671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thanh toán</w:t>
            </w:r>
          </w:p>
        </w:tc>
        <w:tc>
          <w:tcPr>
            <w:tcW w:w="4399" w:type="dxa"/>
            <w:vAlign w:val="center"/>
          </w:tcPr>
          <w:p w:rsidR="00953A25" w:rsidRDefault="00E37E2E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số GCNBH (vật lý)</w:t>
            </w:r>
          </w:p>
        </w:tc>
      </w:tr>
      <w:tr w:rsidR="0057012F" w:rsidTr="00DF01B7">
        <w:tc>
          <w:tcPr>
            <w:tcW w:w="4381" w:type="dxa"/>
            <w:vAlign w:val="center"/>
          </w:tcPr>
          <w:p w:rsidR="00D6719D" w:rsidRPr="00D6719D" w:rsidRDefault="00E37E2E" w:rsidP="00E37E2E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312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Sửa đổi bổ sung nội bộ</w:t>
            </w:r>
          </w:p>
        </w:tc>
        <w:tc>
          <w:tcPr>
            <w:tcW w:w="4475" w:type="dxa"/>
            <w:vAlign w:val="center"/>
          </w:tcPr>
          <w:p w:rsidR="00D6719D" w:rsidRDefault="00D6719D" w:rsidP="0045519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 khoản bảo hiểm chính</w:t>
            </w:r>
          </w:p>
        </w:tc>
        <w:tc>
          <w:tcPr>
            <w:tcW w:w="4399" w:type="dxa"/>
            <w:vAlign w:val="center"/>
          </w:tcPr>
          <w:p w:rsidR="00D6719D" w:rsidRDefault="00B4438C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Sửa đổi bổ sung nội bộ</w:t>
            </w:r>
          </w:p>
        </w:tc>
      </w:tr>
      <w:tr w:rsidR="0057012F" w:rsidTr="00DF01B7">
        <w:tc>
          <w:tcPr>
            <w:tcW w:w="4381" w:type="dxa"/>
            <w:vAlign w:val="center"/>
          </w:tcPr>
          <w:p w:rsidR="00D6719D" w:rsidRPr="00D6719D" w:rsidRDefault="00087F04" w:rsidP="00B4438C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312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chung</w:t>
            </w:r>
          </w:p>
        </w:tc>
        <w:tc>
          <w:tcPr>
            <w:tcW w:w="4475" w:type="dxa"/>
            <w:vAlign w:val="center"/>
          </w:tcPr>
          <w:p w:rsidR="00D6719D" w:rsidRDefault="00D6719D" w:rsidP="0045519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 khoản bảo hiểm bổ sung</w:t>
            </w:r>
          </w:p>
        </w:tc>
        <w:tc>
          <w:tcPr>
            <w:tcW w:w="4399" w:type="dxa"/>
            <w:vAlign w:val="center"/>
          </w:tcPr>
          <w:p w:rsidR="00D6719D" w:rsidRDefault="00B4438C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CBQL hợp đồng</w:t>
            </w:r>
          </w:p>
        </w:tc>
      </w:tr>
      <w:tr w:rsidR="0057012F" w:rsidTr="00DF01B7">
        <w:tc>
          <w:tcPr>
            <w:tcW w:w="4381" w:type="dxa"/>
            <w:vAlign w:val="center"/>
          </w:tcPr>
          <w:p w:rsidR="00D6719D" w:rsidRPr="00D6719D" w:rsidRDefault="00087F04" w:rsidP="00087F04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312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Thay đổi CBQL hợp đồng</w:t>
            </w:r>
          </w:p>
        </w:tc>
        <w:tc>
          <w:tcPr>
            <w:tcW w:w="4475" w:type="dxa"/>
            <w:vAlign w:val="center"/>
          </w:tcPr>
          <w:p w:rsidR="00D6719D" w:rsidRDefault="00D6719D" w:rsidP="0045519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Số tiền bảo hiểm/mức trách nhiệm</w:t>
            </w:r>
          </w:p>
        </w:tc>
        <w:tc>
          <w:tcPr>
            <w:tcW w:w="4399" w:type="dxa"/>
            <w:vAlign w:val="center"/>
          </w:tcPr>
          <w:p w:rsidR="00D6719D" w:rsidRDefault="00B4438C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Mục đích sử dụng xe</w:t>
            </w:r>
          </w:p>
        </w:tc>
      </w:tr>
      <w:tr w:rsidR="0057012F" w:rsidTr="00DF01B7">
        <w:tc>
          <w:tcPr>
            <w:tcW w:w="4381" w:type="dxa"/>
            <w:vAlign w:val="center"/>
          </w:tcPr>
          <w:p w:rsidR="00D6719D" w:rsidRPr="00D6719D" w:rsidRDefault="00D6719D" w:rsidP="00D6719D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6719D" w:rsidRDefault="00D6719D" w:rsidP="0045519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Phí bảo hiểm</w:t>
            </w:r>
          </w:p>
        </w:tc>
        <w:tc>
          <w:tcPr>
            <w:tcW w:w="4399" w:type="dxa"/>
            <w:vAlign w:val="center"/>
          </w:tcPr>
          <w:p w:rsidR="00D6719D" w:rsidRDefault="00B4438C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Loại xe</w:t>
            </w:r>
          </w:p>
        </w:tc>
      </w:tr>
      <w:tr w:rsidR="0057012F" w:rsidTr="00DF01B7">
        <w:tc>
          <w:tcPr>
            <w:tcW w:w="4381" w:type="dxa"/>
            <w:vAlign w:val="center"/>
          </w:tcPr>
          <w:p w:rsidR="00D6719D" w:rsidRPr="00D6719D" w:rsidRDefault="00D6719D" w:rsidP="00D6719D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6719D" w:rsidRDefault="00D6719D" w:rsidP="0045519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Hủy/Chấm dứt hiệu lực hợp đồng</w:t>
            </w:r>
          </w:p>
        </w:tc>
        <w:tc>
          <w:tcPr>
            <w:tcW w:w="4399" w:type="dxa"/>
            <w:vAlign w:val="center"/>
          </w:tcPr>
          <w:p w:rsidR="00D6719D" w:rsidRDefault="00B4438C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Thời hạn bảo hiểm</w:t>
            </w:r>
          </w:p>
        </w:tc>
      </w:tr>
      <w:tr w:rsidR="0057012F" w:rsidTr="00DF01B7">
        <w:tc>
          <w:tcPr>
            <w:tcW w:w="4381" w:type="dxa"/>
            <w:vAlign w:val="center"/>
          </w:tcPr>
          <w:p w:rsidR="00D6719D" w:rsidRPr="00D6719D" w:rsidRDefault="00D6719D" w:rsidP="00D6719D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6719D" w:rsidRDefault="00D6719D" w:rsidP="0045519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Khôi phục hiệu lực hợp đồng</w:t>
            </w:r>
          </w:p>
        </w:tc>
        <w:tc>
          <w:tcPr>
            <w:tcW w:w="4399" w:type="dxa"/>
            <w:vAlign w:val="center"/>
          </w:tcPr>
          <w:p w:rsidR="00D6719D" w:rsidRDefault="00B4438C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Kỳ thanh toán</w:t>
            </w:r>
          </w:p>
        </w:tc>
      </w:tr>
      <w:tr w:rsidR="0057012F" w:rsidTr="00DF01B7">
        <w:tc>
          <w:tcPr>
            <w:tcW w:w="4381" w:type="dxa"/>
            <w:vAlign w:val="center"/>
          </w:tcPr>
          <w:p w:rsidR="00D6719D" w:rsidRPr="00D6719D" w:rsidRDefault="00D6719D" w:rsidP="00D6719D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D6719D" w:rsidRDefault="00D6719D" w:rsidP="00C22A91">
            <w:pPr>
              <w:pStyle w:val="ListParagraph"/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vAlign w:val="center"/>
          </w:tcPr>
          <w:p w:rsidR="00D6719D" w:rsidRDefault="00B4438C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 khoản bảo hiểm chính</w:t>
            </w:r>
          </w:p>
        </w:tc>
      </w:tr>
      <w:tr w:rsidR="00B4438C" w:rsidTr="00DF01B7">
        <w:tc>
          <w:tcPr>
            <w:tcW w:w="4381" w:type="dxa"/>
            <w:vAlign w:val="center"/>
          </w:tcPr>
          <w:p w:rsidR="00B4438C" w:rsidRPr="00D6719D" w:rsidRDefault="00B4438C" w:rsidP="00D6719D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B4438C" w:rsidRDefault="00B4438C" w:rsidP="00C22A91">
            <w:pPr>
              <w:pStyle w:val="ListParagraph"/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vAlign w:val="center"/>
          </w:tcPr>
          <w:p w:rsidR="00B4438C" w:rsidRDefault="00B4438C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Điểu khoản bảo hiểm bổ sung</w:t>
            </w:r>
          </w:p>
        </w:tc>
      </w:tr>
      <w:tr w:rsidR="00B4438C" w:rsidTr="00DF01B7">
        <w:tc>
          <w:tcPr>
            <w:tcW w:w="4381" w:type="dxa"/>
            <w:vAlign w:val="center"/>
          </w:tcPr>
          <w:p w:rsidR="00B4438C" w:rsidRPr="00D6719D" w:rsidRDefault="00B4438C" w:rsidP="00D6719D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B4438C" w:rsidRDefault="00B4438C" w:rsidP="00C22A91">
            <w:pPr>
              <w:pStyle w:val="ListParagraph"/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vAlign w:val="center"/>
          </w:tcPr>
          <w:p w:rsidR="00B4438C" w:rsidRDefault="00B4438C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Số tiền bảo hiểm/Mức trách nhiệm</w:t>
            </w:r>
          </w:p>
        </w:tc>
      </w:tr>
      <w:tr w:rsidR="00B4438C" w:rsidTr="00DF01B7">
        <w:tc>
          <w:tcPr>
            <w:tcW w:w="4381" w:type="dxa"/>
            <w:vAlign w:val="center"/>
          </w:tcPr>
          <w:p w:rsidR="00B4438C" w:rsidRPr="00D6719D" w:rsidRDefault="00B4438C" w:rsidP="00D6719D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B4438C" w:rsidRDefault="00B4438C" w:rsidP="00C22A91">
            <w:pPr>
              <w:pStyle w:val="ListParagraph"/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vAlign w:val="center"/>
          </w:tcPr>
          <w:p w:rsidR="00B4438C" w:rsidRDefault="00B4438C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Phí bảo hiểm</w:t>
            </w:r>
          </w:p>
        </w:tc>
      </w:tr>
      <w:tr w:rsidR="00B4438C" w:rsidTr="00DF01B7">
        <w:tc>
          <w:tcPr>
            <w:tcW w:w="4381" w:type="dxa"/>
            <w:vAlign w:val="center"/>
          </w:tcPr>
          <w:p w:rsidR="00B4438C" w:rsidRPr="00D6719D" w:rsidRDefault="00B4438C" w:rsidP="00D6719D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B4438C" w:rsidRDefault="00B4438C" w:rsidP="00C22A91">
            <w:pPr>
              <w:pStyle w:val="ListParagraph"/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vAlign w:val="center"/>
          </w:tcPr>
          <w:p w:rsidR="00B4438C" w:rsidRDefault="00412789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Hủy/Chấm dứt hiệu lực hợp đồng</w:t>
            </w:r>
          </w:p>
        </w:tc>
      </w:tr>
      <w:tr w:rsidR="00B4438C" w:rsidTr="00DF01B7">
        <w:tc>
          <w:tcPr>
            <w:tcW w:w="4381" w:type="dxa"/>
            <w:vAlign w:val="center"/>
          </w:tcPr>
          <w:p w:rsidR="00B4438C" w:rsidRPr="00D6719D" w:rsidRDefault="00B4438C" w:rsidP="00D6719D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B4438C" w:rsidRDefault="00B4438C" w:rsidP="00C22A91">
            <w:pPr>
              <w:pStyle w:val="ListParagraph"/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vAlign w:val="center"/>
          </w:tcPr>
          <w:p w:rsidR="00B4438C" w:rsidRDefault="00412789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Khôi phục hiệu lực hợp đồng</w:t>
            </w:r>
          </w:p>
        </w:tc>
      </w:tr>
      <w:tr w:rsidR="00087F04" w:rsidTr="00DF01B7">
        <w:tc>
          <w:tcPr>
            <w:tcW w:w="4381" w:type="dxa"/>
            <w:vAlign w:val="center"/>
          </w:tcPr>
          <w:p w:rsidR="00087F04" w:rsidRPr="00D6719D" w:rsidRDefault="00087F04" w:rsidP="00D6719D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5" w:type="dxa"/>
            <w:vAlign w:val="center"/>
          </w:tcPr>
          <w:p w:rsidR="00087F04" w:rsidRDefault="00087F04" w:rsidP="00C22A91">
            <w:pPr>
              <w:pStyle w:val="ListParagraph"/>
              <w:spacing w:line="360" w:lineRule="auto"/>
              <w:ind w:left="421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9" w:type="dxa"/>
            <w:vAlign w:val="center"/>
          </w:tcPr>
          <w:p w:rsidR="00087F04" w:rsidRDefault="00087F04" w:rsidP="0057012F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4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chung</w:t>
            </w:r>
          </w:p>
        </w:tc>
      </w:tr>
    </w:tbl>
    <w:p w:rsidR="00EC2FD5" w:rsidRDefault="00EC2FD5" w:rsidP="00DC0AA9">
      <w:pPr>
        <w:pStyle w:val="ListParagraph"/>
        <w:spacing w:after="0" w:line="360" w:lineRule="auto"/>
        <w:ind w:left="426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F01B7" w:rsidRPr="00E56800" w:rsidRDefault="00DF01B7" w:rsidP="00DF01B7">
      <w:pPr>
        <w:pStyle w:val="ListParagraph"/>
        <w:spacing w:after="0" w:line="360" w:lineRule="auto"/>
        <w:ind w:left="426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  <w:r w:rsidRPr="00E56800">
        <w:rPr>
          <w:rFonts w:ascii="Times New Roman" w:hAnsi="Times New Roman" w:cs="Times New Roman"/>
          <w:b/>
          <w:color w:val="000000"/>
          <w:sz w:val="30"/>
          <w:szCs w:val="24"/>
        </w:rPr>
        <w:lastRenderedPageBreak/>
        <w:t>PHÂN QUYỀN THỰC HIỆN SỬA ĐỔI BỔ SUNG</w:t>
      </w:r>
    </w:p>
    <w:p w:rsidR="00DF01B7" w:rsidRPr="00E56800" w:rsidRDefault="00DF01B7" w:rsidP="00DF01B7">
      <w:pPr>
        <w:pStyle w:val="ListParagraph"/>
        <w:spacing w:after="240" w:line="360" w:lineRule="auto"/>
        <w:ind w:left="425"/>
        <w:contextualSpacing w:val="0"/>
        <w:jc w:val="center"/>
        <w:rPr>
          <w:rFonts w:ascii="Times New Roman" w:hAnsi="Times New Roman" w:cs="Times New Roman"/>
          <w:b/>
          <w:color w:val="000000"/>
          <w:sz w:val="30"/>
          <w:szCs w:val="24"/>
        </w:rPr>
      </w:pPr>
      <w:r w:rsidRPr="00E56800">
        <w:rPr>
          <w:rFonts w:ascii="Times New Roman" w:hAnsi="Times New Roman" w:cs="Times New Roman"/>
          <w:b/>
          <w:color w:val="000000"/>
          <w:sz w:val="30"/>
          <w:szCs w:val="24"/>
        </w:rPr>
        <w:t>HỦY/CHẤM DỨT HỢP ĐỒNG BẢO HIỂM</w:t>
      </w:r>
    </w:p>
    <w:tbl>
      <w:tblPr>
        <w:tblStyle w:val="TableGrid"/>
        <w:tblW w:w="13319" w:type="dxa"/>
        <w:tblInd w:w="426" w:type="dxa"/>
        <w:tblLook w:val="04A0" w:firstRow="1" w:lastRow="0" w:firstColumn="1" w:lastColumn="0" w:noHBand="0" w:noVBand="1"/>
      </w:tblPr>
      <w:tblGrid>
        <w:gridCol w:w="6799"/>
        <w:gridCol w:w="6520"/>
      </w:tblGrid>
      <w:tr w:rsidR="00E6617A" w:rsidTr="00E6617A">
        <w:tc>
          <w:tcPr>
            <w:tcW w:w="6799" w:type="dxa"/>
          </w:tcPr>
          <w:p w:rsidR="00E6617A" w:rsidRPr="00DF01B7" w:rsidRDefault="00E6617A" w:rsidP="00E6617A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1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Loại 1</w:t>
            </w:r>
          </w:p>
          <w:p w:rsidR="00E6617A" w:rsidRPr="00E6617A" w:rsidRDefault="00E6617A" w:rsidP="00E6617A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61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Quyền Đơn vị</w:t>
            </w:r>
          </w:p>
        </w:tc>
        <w:tc>
          <w:tcPr>
            <w:tcW w:w="6520" w:type="dxa"/>
          </w:tcPr>
          <w:p w:rsidR="00E6617A" w:rsidRPr="00DF01B7" w:rsidRDefault="00E6617A" w:rsidP="00E6617A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01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Loại 2</w:t>
            </w:r>
          </w:p>
          <w:p w:rsidR="00E6617A" w:rsidRPr="00E6617A" w:rsidRDefault="00E6617A" w:rsidP="00E6617A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61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Quyền HO</w:t>
            </w:r>
          </w:p>
        </w:tc>
      </w:tr>
      <w:tr w:rsidR="00E6617A" w:rsidTr="00E6617A">
        <w:tc>
          <w:tcPr>
            <w:tcW w:w="6799" w:type="dxa"/>
          </w:tcPr>
          <w:p w:rsidR="00E6617A" w:rsidRPr="00572D13" w:rsidRDefault="00E6617A" w:rsidP="00B67014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454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D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cơ bản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không bao gồm mục 6</w:t>
            </w:r>
          </w:p>
        </w:tc>
        <w:tc>
          <w:tcPr>
            <w:tcW w:w="6520" w:type="dxa"/>
          </w:tcPr>
          <w:p w:rsidR="00E6617A" w:rsidRDefault="00E6617A" w:rsidP="001F55D1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459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cơ bản</w:t>
            </w:r>
          </w:p>
        </w:tc>
      </w:tr>
      <w:tr w:rsidR="00E6617A" w:rsidTr="00E6617A">
        <w:tc>
          <w:tcPr>
            <w:tcW w:w="6799" w:type="dxa"/>
          </w:tcPr>
          <w:p w:rsidR="00E6617A" w:rsidRDefault="00E6617A" w:rsidP="00B67014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454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 chính: các mục bên dưới thực hiện theo phân cấp khai thác</w:t>
            </w:r>
          </w:p>
          <w:p w:rsidR="00E6617A" w:rsidRDefault="00E6617A" w:rsidP="00E46B74">
            <w:pPr>
              <w:pStyle w:val="ListParagraph"/>
              <w:numPr>
                <w:ilvl w:val="1"/>
                <w:numId w:val="11"/>
              </w:numPr>
              <w:spacing w:line="360" w:lineRule="auto"/>
              <w:ind w:left="1021" w:hanging="56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Kỳ thanh toán</w:t>
            </w:r>
          </w:p>
          <w:p w:rsidR="00E6617A" w:rsidRDefault="00E6617A" w:rsidP="00E46B74">
            <w:pPr>
              <w:pStyle w:val="ListParagraph"/>
              <w:numPr>
                <w:ilvl w:val="1"/>
                <w:numId w:val="11"/>
              </w:numPr>
              <w:spacing w:line="360" w:lineRule="auto"/>
              <w:ind w:left="1021" w:hanging="56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 khoản bảo hiểm chính</w:t>
            </w:r>
          </w:p>
          <w:p w:rsidR="00E6617A" w:rsidRDefault="00E6617A" w:rsidP="00E46B74">
            <w:pPr>
              <w:pStyle w:val="ListParagraph"/>
              <w:numPr>
                <w:ilvl w:val="1"/>
                <w:numId w:val="11"/>
              </w:numPr>
              <w:spacing w:line="360" w:lineRule="auto"/>
              <w:ind w:left="1021" w:hanging="56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Điều khoản bảo hiểm bổ sung</w:t>
            </w:r>
          </w:p>
          <w:p w:rsidR="00E6617A" w:rsidRDefault="00E6617A" w:rsidP="00E46B74">
            <w:pPr>
              <w:pStyle w:val="ListParagraph"/>
              <w:numPr>
                <w:ilvl w:val="1"/>
                <w:numId w:val="11"/>
              </w:numPr>
              <w:spacing w:line="360" w:lineRule="auto"/>
              <w:ind w:left="1021" w:hanging="56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Số tiền bảo hiểm/Mức trách nhiệm</w:t>
            </w:r>
          </w:p>
          <w:p w:rsidR="00E6617A" w:rsidRDefault="00E6617A" w:rsidP="00E46B74">
            <w:pPr>
              <w:pStyle w:val="ListParagraph"/>
              <w:numPr>
                <w:ilvl w:val="1"/>
                <w:numId w:val="11"/>
              </w:numPr>
              <w:spacing w:line="360" w:lineRule="auto"/>
              <w:ind w:left="1021" w:hanging="567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Phí bảo hiểm</w:t>
            </w:r>
          </w:p>
        </w:tc>
        <w:tc>
          <w:tcPr>
            <w:tcW w:w="6520" w:type="dxa"/>
          </w:tcPr>
          <w:p w:rsidR="00E6617A" w:rsidRDefault="00E6617A" w:rsidP="001F55D1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459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Tài chính</w:t>
            </w:r>
          </w:p>
        </w:tc>
      </w:tr>
      <w:tr w:rsidR="00E6617A" w:rsidTr="00E6617A">
        <w:tc>
          <w:tcPr>
            <w:tcW w:w="6799" w:type="dxa"/>
          </w:tcPr>
          <w:p w:rsidR="00E6617A" w:rsidRDefault="00DF01B7" w:rsidP="00DF01B7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454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cơ bản &amp; Tài chính: theo phân quyền như mục 1 &amp; 2 bên trên</w:t>
            </w:r>
          </w:p>
        </w:tc>
        <w:tc>
          <w:tcPr>
            <w:tcW w:w="6520" w:type="dxa"/>
          </w:tcPr>
          <w:p w:rsidR="00E6617A" w:rsidRDefault="00DF01B7" w:rsidP="001F55D1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459"/>
              <w:contextualSpacing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Thông tin cơ bản &amp; Tài chính</w:t>
            </w:r>
          </w:p>
        </w:tc>
      </w:tr>
    </w:tbl>
    <w:p w:rsidR="00412789" w:rsidRPr="00DC0AA9" w:rsidRDefault="00762394" w:rsidP="00DC0AA9">
      <w:pPr>
        <w:pStyle w:val="ListParagraph"/>
        <w:spacing w:after="0" w:line="360" w:lineRule="auto"/>
        <w:ind w:left="426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bookmarkStart w:id="0" w:name="_GoBack"/>
      <w:bookmarkEnd w:id="0"/>
    </w:p>
    <w:sectPr w:rsidR="00412789" w:rsidRPr="00DC0AA9" w:rsidSect="00EC2FD5">
      <w:pgSz w:w="15840" w:h="12240" w:orient="landscape"/>
      <w:pgMar w:top="1440" w:right="144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952CE"/>
    <w:multiLevelType w:val="hybridMultilevel"/>
    <w:tmpl w:val="D71E5646"/>
    <w:lvl w:ilvl="0" w:tplc="6216767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72495"/>
    <w:multiLevelType w:val="hybridMultilevel"/>
    <w:tmpl w:val="6F14E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975583"/>
    <w:multiLevelType w:val="hybridMultilevel"/>
    <w:tmpl w:val="F1248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A507B"/>
    <w:multiLevelType w:val="hybridMultilevel"/>
    <w:tmpl w:val="7C786A28"/>
    <w:lvl w:ilvl="0" w:tplc="708038C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F30BD"/>
    <w:multiLevelType w:val="multilevel"/>
    <w:tmpl w:val="341EBD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2" w:hanging="1800"/>
      </w:pPr>
      <w:rPr>
        <w:rFonts w:hint="default"/>
      </w:rPr>
    </w:lvl>
  </w:abstractNum>
  <w:abstractNum w:abstractNumId="5" w15:restartNumberingAfterBreak="0">
    <w:nsid w:val="57AB79CB"/>
    <w:multiLevelType w:val="hybridMultilevel"/>
    <w:tmpl w:val="6750E128"/>
    <w:lvl w:ilvl="0" w:tplc="DE62199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D3283"/>
    <w:multiLevelType w:val="hybridMultilevel"/>
    <w:tmpl w:val="6F14E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33ABE"/>
    <w:multiLevelType w:val="hybridMultilevel"/>
    <w:tmpl w:val="3E9E9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27041"/>
    <w:multiLevelType w:val="hybridMultilevel"/>
    <w:tmpl w:val="821A812A"/>
    <w:lvl w:ilvl="0" w:tplc="ADB8170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201CFE"/>
    <w:multiLevelType w:val="hybridMultilevel"/>
    <w:tmpl w:val="67A6CFAC"/>
    <w:lvl w:ilvl="0" w:tplc="A84C17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761F64"/>
    <w:multiLevelType w:val="hybridMultilevel"/>
    <w:tmpl w:val="E6D65390"/>
    <w:lvl w:ilvl="0" w:tplc="1CC6545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4253C7"/>
    <w:multiLevelType w:val="hybridMultilevel"/>
    <w:tmpl w:val="70BAF7E2"/>
    <w:lvl w:ilvl="0" w:tplc="E168E630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7F9A1522"/>
    <w:multiLevelType w:val="hybridMultilevel"/>
    <w:tmpl w:val="785A7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6"/>
  </w:num>
  <w:num w:numId="5">
    <w:abstractNumId w:val="1"/>
  </w:num>
  <w:num w:numId="6">
    <w:abstractNumId w:val="12"/>
  </w:num>
  <w:num w:numId="7">
    <w:abstractNumId w:val="0"/>
  </w:num>
  <w:num w:numId="8">
    <w:abstractNumId w:val="10"/>
  </w:num>
  <w:num w:numId="9">
    <w:abstractNumId w:val="5"/>
  </w:num>
  <w:num w:numId="10">
    <w:abstractNumId w:val="8"/>
  </w:num>
  <w:num w:numId="11">
    <w:abstractNumId w:val="4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48E"/>
    <w:rsid w:val="00086840"/>
    <w:rsid w:val="00087F04"/>
    <w:rsid w:val="001A7DF3"/>
    <w:rsid w:val="001F55D1"/>
    <w:rsid w:val="003108D4"/>
    <w:rsid w:val="00345009"/>
    <w:rsid w:val="00370361"/>
    <w:rsid w:val="003A50AC"/>
    <w:rsid w:val="00412789"/>
    <w:rsid w:val="0045519D"/>
    <w:rsid w:val="00520300"/>
    <w:rsid w:val="0057012F"/>
    <w:rsid w:val="00572D13"/>
    <w:rsid w:val="0062191C"/>
    <w:rsid w:val="00670314"/>
    <w:rsid w:val="00762394"/>
    <w:rsid w:val="0094375F"/>
    <w:rsid w:val="00953A25"/>
    <w:rsid w:val="00972593"/>
    <w:rsid w:val="00AD7E89"/>
    <w:rsid w:val="00B4438C"/>
    <w:rsid w:val="00B67014"/>
    <w:rsid w:val="00C22A91"/>
    <w:rsid w:val="00D6719D"/>
    <w:rsid w:val="00DC0AA9"/>
    <w:rsid w:val="00DF01B7"/>
    <w:rsid w:val="00E37E2E"/>
    <w:rsid w:val="00E46B74"/>
    <w:rsid w:val="00E56800"/>
    <w:rsid w:val="00E6617A"/>
    <w:rsid w:val="00EC2FD5"/>
    <w:rsid w:val="00EC748E"/>
    <w:rsid w:val="00F36FD2"/>
    <w:rsid w:val="00F8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07F9E4-58B0-446B-9332-C5C0BA44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48E"/>
    <w:pPr>
      <w:ind w:left="720"/>
      <w:contextualSpacing/>
    </w:pPr>
  </w:style>
  <w:style w:type="table" w:styleId="TableGrid">
    <w:name w:val="Table Grid"/>
    <w:basedOn w:val="TableNormal"/>
    <w:uiPriority w:val="39"/>
    <w:rsid w:val="00EC2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Anh, Nguyen Thi Kim - PGD Ban BH Xe Co Gioi</dc:creator>
  <cp:keywords/>
  <dc:description/>
  <cp:lastModifiedBy>Anh, Nguyen Thi Kim - PGD Ban BH Xe Co Gioi</cp:lastModifiedBy>
  <cp:revision>9</cp:revision>
  <dcterms:created xsi:type="dcterms:W3CDTF">2025-12-26T04:39:00Z</dcterms:created>
  <dcterms:modified xsi:type="dcterms:W3CDTF">2026-05-12T10:21:00Z</dcterms:modified>
</cp:coreProperties>
</file>