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1445" w:type="dxa"/>
        <w:tblInd w:w="-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670"/>
        <w:gridCol w:w="5775"/>
      </w:tblGrid>
      <w:tr w14:paraId="21E6A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  <w:trHeight w:val="4111" w:hRule="exact"/>
        </w:trPr>
        <w:tc>
          <w:tcPr>
            <w:tcW w:w="5670" w:type="dxa"/>
            <w:vAlign w:val="center"/>
          </w:tcPr>
          <w:p w14:paraId="3A36B3EA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theme="minorHAnsi"/>
                <w:b/>
                <w:sz w:val="24"/>
                <w:szCs w:val="24"/>
              </w:rPr>
              <w:t>THÔNG TIN BẢO HIỂM</w:t>
            </w:r>
          </w:p>
          <w:p w14:paraId="140EE6E9">
            <w:pPr>
              <w:tabs>
                <w:tab w:val="left" w:pos="1440"/>
              </w:tabs>
              <w:spacing w:after="0" w:line="288" w:lineRule="auto"/>
              <w:ind w:right="24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hợp đồng</w:t>
            </w:r>
            <w:r>
              <w:rPr>
                <w:rFonts w:cstheme="minorHAnsi"/>
                <w:b/>
                <w:sz w:val="20"/>
                <w:szCs w:val="20"/>
              </w:rPr>
              <w:tab/>
            </w:r>
            <w:r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So_hop_dong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«So_hop_dong»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6A0B8293">
            <w:pPr>
              <w:tabs>
                <w:tab w:val="left" w:pos="1440"/>
              </w:tabs>
              <w:spacing w:after="0" w:line="288" w:lineRule="auto"/>
              <w:ind w:right="24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Họ và tên NĐBH</w:t>
            </w:r>
            <w:r>
              <w:rPr>
                <w:rFonts w:cstheme="minorHAnsi"/>
                <w:b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Ho_va_ten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«Ho_va_ten»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1B892CBC">
            <w:pPr>
              <w:tabs>
                <w:tab w:val="left" w:pos="1440"/>
              </w:tabs>
              <w:spacing w:after="0" w:line="288" w:lineRule="auto"/>
              <w:ind w:right="2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Năm sinh</w:t>
            </w:r>
            <w:r>
              <w:rPr>
                <w:rFonts w:cstheme="minorHAnsi"/>
                <w:b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Nam_sinh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«Nam_sinh»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3904098">
            <w:pPr>
              <w:tabs>
                <w:tab w:val="left" w:pos="1440"/>
              </w:tabs>
              <w:spacing w:after="0" w:line="288" w:lineRule="auto"/>
              <w:ind w:right="24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Địa chỉ</w:t>
            </w:r>
            <w:r>
              <w:rPr>
                <w:rFonts w:cstheme="minorHAnsi"/>
                <w:b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Dia_chi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«Dia_chi»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3AD9B6B">
            <w:pPr>
              <w:tabs>
                <w:tab w:val="left" w:pos="1440"/>
              </w:tabs>
              <w:spacing w:after="0" w:line="288" w:lineRule="auto"/>
              <w:ind w:right="2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tiền bảo hiểm</w:t>
            </w:r>
            <w:r>
              <w:rPr>
                <w:rFonts w:cstheme="minorHAnsi"/>
                <w:b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So_tien_bao_hiem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«So_tien_bao_hiem»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35BD6D2">
            <w:pPr>
              <w:tabs>
                <w:tab w:val="left" w:pos="1440"/>
              </w:tabs>
              <w:spacing w:after="0" w:line="288" w:lineRule="auto"/>
              <w:ind w:right="240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20"/>
                <w:szCs w:val="20"/>
              </w:rPr>
              <w:t>Quy tắc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Quy_tac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«Quy_tac»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7E79E00">
            <w:pPr>
              <w:tabs>
                <w:tab w:val="left" w:pos="1440"/>
              </w:tabs>
              <w:spacing w:after="0" w:line="288" w:lineRule="auto"/>
              <w:ind w:right="24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Thời hạn</w:t>
            </w:r>
            <w:r>
              <w:rPr>
                <w:rFonts w:cstheme="minorHAnsi"/>
                <w:b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Thoi_han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«Thoi_han»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71B9D51">
            <w:pPr>
              <w:tabs>
                <w:tab w:val="left" w:pos="1440"/>
              </w:tabs>
              <w:spacing w:after="0" w:line="288" w:lineRule="auto"/>
              <w:ind w:right="24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Phí bảo hiểm</w:t>
            </w:r>
            <w:r>
              <w:rPr>
                <w:rFonts w:cstheme="minorHAnsi"/>
                <w:b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Phi_bao_hiem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«Phi_bao_hiem»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530BC9E">
            <w:pPr>
              <w:spacing w:after="0" w:line="240" w:lineRule="auto"/>
              <w:ind w:right="240"/>
              <w:jc w:val="both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 Lưu ý: Khi giải quyết quyền lợi bảo hiểm, Bảo hiểm AAA căn cứ vào hợp đồng và danh sách tham gia bảo hiểm.</w:t>
            </w:r>
          </w:p>
        </w:tc>
        <w:tc>
          <w:tcPr>
            <w:tcW w:w="5775" w:type="dxa"/>
            <w:vAlign w:val="center"/>
          </w:tcPr>
          <w:p w14:paraId="76818291">
            <w:pPr>
              <w:spacing w:after="0" w:line="360" w:lineRule="auto"/>
              <w:ind w:left="270" w:right="75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fldChar w:fldCharType="begin"/>
            </w:r>
            <w:r>
              <w:rPr>
                <w:rFonts w:cstheme="minorHAnsi"/>
                <w:b/>
                <w:sz w:val="24"/>
                <w:szCs w:val="24"/>
              </w:rPr>
              <w:instrText xml:space="preserve"> NEXT </w:instrText>
            </w:r>
            <w:r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/>
                <w:sz w:val="24"/>
                <w:szCs w:val="24"/>
              </w:rPr>
              <w:t>«Next Record»</w:t>
            </w:r>
            <w:r>
              <w:rPr>
                <w:rFonts w:cstheme="minorHAnsi"/>
                <w:b/>
                <w:sz w:val="24"/>
                <w:szCs w:val="24"/>
              </w:rPr>
              <w:fldChar w:fldCharType="end"/>
            </w:r>
            <w:r>
              <w:rPr>
                <w:rFonts w:cstheme="minorHAnsi"/>
                <w:b/>
                <w:sz w:val="24"/>
                <w:szCs w:val="24"/>
              </w:rPr>
              <w:t>THÔNG TIN BẢO HIỂM</w:t>
            </w:r>
          </w:p>
          <w:p w14:paraId="6AAD6A6D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hợp đồng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So_hop_dong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«So_hop_dong»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0DF7B254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Họ và tên NĐBH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Ho_va_ten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«Ho_va_ten»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49995EC1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Năm sinh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Nam_sinh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«Nam_sinh»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978D793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Địa chỉ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Dia_chi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«Dia_chi»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A184C01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tiền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So_tien_bao_hiem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«So_tien_bao_hiem»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CA8EEBD">
            <w:pPr>
              <w:tabs>
                <w:tab w:val="left" w:pos="1530"/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20"/>
                <w:szCs w:val="20"/>
              </w:rPr>
              <w:t>Quy tắc</w:t>
            </w:r>
            <w:r>
              <w:rPr>
                <w:rFonts w:cstheme="minorHAnsi"/>
                <w:i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Quy_tac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«Quy_tac»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7E6E66A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Thời hạn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Thoi_han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«Thoi_han»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546AC17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Phí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Phi_bao_hiem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«Phi_bao_hiem»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4003303">
            <w:pPr>
              <w:spacing w:after="0" w:line="240" w:lineRule="auto"/>
              <w:ind w:left="270" w:right="75"/>
              <w:jc w:val="both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 Lưu ý: Khi giải quyết quyền lợi bảo hiểm, Bảo hiểm AAA căn cứ vào hợp đồng và danh sách tham gia bảo hiểm.</w:t>
            </w:r>
          </w:p>
        </w:tc>
      </w:tr>
      <w:tr w14:paraId="76DB9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  <w:trHeight w:val="4110" w:hRule="exact"/>
        </w:trPr>
        <w:tc>
          <w:tcPr>
            <w:tcW w:w="5670" w:type="dxa"/>
            <w:vAlign w:val="center"/>
          </w:tcPr>
          <w:p w14:paraId="6F403602">
            <w:pPr>
              <w:spacing w:after="0" w:line="360" w:lineRule="auto"/>
              <w:ind w:left="270" w:right="75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fldChar w:fldCharType="begin"/>
            </w:r>
            <w:r>
              <w:rPr>
                <w:rFonts w:cstheme="minorHAnsi"/>
                <w:b/>
                <w:sz w:val="24"/>
                <w:szCs w:val="24"/>
              </w:rPr>
              <w:instrText xml:space="preserve"> NEXT </w:instrText>
            </w:r>
            <w:r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/>
                <w:sz w:val="24"/>
                <w:szCs w:val="24"/>
              </w:rPr>
              <w:t>«Next Record»</w:t>
            </w:r>
            <w:r>
              <w:rPr>
                <w:rFonts w:cstheme="minorHAnsi"/>
                <w:b/>
                <w:sz w:val="24"/>
                <w:szCs w:val="24"/>
              </w:rPr>
              <w:fldChar w:fldCharType="end"/>
            </w:r>
            <w:r>
              <w:rPr>
                <w:rFonts w:cstheme="minorHAnsi"/>
                <w:b/>
                <w:sz w:val="24"/>
                <w:szCs w:val="24"/>
              </w:rPr>
              <w:t>THÔNG TIN BẢO HIỂM</w:t>
            </w:r>
          </w:p>
          <w:p w14:paraId="6765679D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hợp đồng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So_hop_dong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«So_hop_dong»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493EDDB3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Họ và tên NĐBH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Ho_va_ten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«Ho_va_ten»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08269FCA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Năm sinh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Nam_sinh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«Nam_sinh»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12E74DF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Địa chỉ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Dia_chi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«Dia_chi»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1AC496B9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tiền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So_tien_bao_hiem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«So_tien_bao_hiem»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8E4F1FD">
            <w:pPr>
              <w:tabs>
                <w:tab w:val="left" w:pos="1440"/>
                <w:tab w:val="left" w:pos="1530"/>
              </w:tabs>
              <w:spacing w:after="0" w:line="288" w:lineRule="auto"/>
              <w:ind w:right="75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20"/>
                <w:szCs w:val="20"/>
              </w:rPr>
              <w:t>Quy tắc</w:t>
            </w:r>
            <w:r>
              <w:rPr>
                <w:rFonts w:cstheme="minorHAnsi"/>
                <w:i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Quy_tac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«Quy_tac»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9E95BF5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Thời hạn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Thoi_han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«Thoi_han»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81655DD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Phí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Phi_bao_hiem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«Phi_bao_hiem»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E39ABAD">
            <w:pPr>
              <w:spacing w:after="0" w:line="240" w:lineRule="auto"/>
              <w:ind w:right="150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 Lưu ý: Khi giải quyết quyền lợi bảo hiểm, Bảo hiểm AAA căn cứ vào hợp đồng và danh sách tham gia bảo hiểm.</w:t>
            </w:r>
          </w:p>
        </w:tc>
        <w:tc>
          <w:tcPr>
            <w:tcW w:w="5775" w:type="dxa"/>
            <w:vAlign w:val="center"/>
          </w:tcPr>
          <w:p w14:paraId="7D935927">
            <w:pPr>
              <w:spacing w:after="0" w:line="360" w:lineRule="auto"/>
              <w:ind w:left="270" w:right="75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fldChar w:fldCharType="begin"/>
            </w:r>
            <w:r>
              <w:rPr>
                <w:rFonts w:cstheme="minorHAnsi"/>
                <w:b/>
                <w:sz w:val="24"/>
                <w:szCs w:val="24"/>
              </w:rPr>
              <w:instrText xml:space="preserve"> NEXT </w:instrText>
            </w:r>
            <w:r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/>
                <w:sz w:val="24"/>
                <w:szCs w:val="24"/>
              </w:rPr>
              <w:t>«Next Record»</w:t>
            </w:r>
            <w:r>
              <w:rPr>
                <w:rFonts w:cstheme="minorHAnsi"/>
                <w:b/>
                <w:sz w:val="24"/>
                <w:szCs w:val="24"/>
              </w:rPr>
              <w:fldChar w:fldCharType="end"/>
            </w:r>
            <w:r>
              <w:rPr>
                <w:rFonts w:cstheme="minorHAnsi"/>
                <w:b/>
                <w:sz w:val="24"/>
                <w:szCs w:val="24"/>
              </w:rPr>
              <w:t>THÔNG TIN BẢO HIỂM</w:t>
            </w:r>
          </w:p>
          <w:p w14:paraId="7244C89A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hợp đồng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So_hop_dong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«So_hop_dong»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55807291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Họ và tên NĐBH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Ho_va_ten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«Ho_va_ten»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5A1F9562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Năm sinh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Nam_sinh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«Nam_sinh»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33C9256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Địa chỉ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Dia_chi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«Dia_chi»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990C685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tiền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So_tien_bao_hiem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«So_tien_bao_hiem»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418B00A">
            <w:pPr>
              <w:tabs>
                <w:tab w:val="left" w:pos="1530"/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20"/>
                <w:szCs w:val="20"/>
              </w:rPr>
              <w:t>Quy tắc</w:t>
            </w:r>
            <w:r>
              <w:rPr>
                <w:rFonts w:cstheme="minorHAnsi"/>
                <w:i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Quy_tac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«Quy_tac»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F4CFBB9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Thời hạn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Thoi_han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«Thoi_han»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9A0A889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Phí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Phi_bao_hiem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«Phi_bao_hiem»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9B571F0">
            <w:pPr>
              <w:spacing w:after="0" w:line="240" w:lineRule="auto"/>
              <w:ind w:left="270" w:right="75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 Lưu ý: Khi giải quyết quyền lợi bảo hiểm, Bảo hiểm AAA căn cứ vào hợp đồng và danh sách tham gia bảo hiểm.</w:t>
            </w:r>
          </w:p>
        </w:tc>
      </w:tr>
      <w:tr w14:paraId="31588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  <w:trHeight w:val="4102" w:hRule="exact"/>
        </w:trPr>
        <w:tc>
          <w:tcPr>
            <w:tcW w:w="5670" w:type="dxa"/>
            <w:vAlign w:val="center"/>
          </w:tcPr>
          <w:p w14:paraId="410B934D">
            <w:pPr>
              <w:spacing w:after="0" w:line="360" w:lineRule="auto"/>
              <w:ind w:left="270" w:right="75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fldChar w:fldCharType="begin"/>
            </w:r>
            <w:r>
              <w:rPr>
                <w:rFonts w:cstheme="minorHAnsi"/>
                <w:b/>
                <w:sz w:val="24"/>
                <w:szCs w:val="24"/>
              </w:rPr>
              <w:instrText xml:space="preserve"> NEXT </w:instrText>
            </w:r>
            <w:r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/>
                <w:sz w:val="24"/>
                <w:szCs w:val="24"/>
              </w:rPr>
              <w:t>«Next Record»</w:t>
            </w:r>
            <w:r>
              <w:rPr>
                <w:rFonts w:cstheme="minorHAnsi"/>
                <w:b/>
                <w:sz w:val="24"/>
                <w:szCs w:val="24"/>
              </w:rPr>
              <w:fldChar w:fldCharType="end"/>
            </w:r>
            <w:r>
              <w:rPr>
                <w:rFonts w:cstheme="minorHAnsi"/>
                <w:b/>
                <w:sz w:val="24"/>
                <w:szCs w:val="24"/>
              </w:rPr>
              <w:t>THÔNG TIN BẢO HIỂM</w:t>
            </w:r>
          </w:p>
          <w:p w14:paraId="3A13F4B8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hợp đồng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So_hop_dong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«So_hop_dong»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244C0732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Họ và tên NĐBH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Ho_va_ten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«Ho_va_ten»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50BED0C8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Năm sinh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Nam_sinh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«Nam_sinh»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727B036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Địa chỉ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Dia_chi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«Dia_chi»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B5FB661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tiền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So_tien_bao_hiem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«So_tien_bao_hiem»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D65EA85">
            <w:pPr>
              <w:tabs>
                <w:tab w:val="left" w:pos="1440"/>
                <w:tab w:val="left" w:pos="1530"/>
              </w:tabs>
              <w:spacing w:after="0" w:line="288" w:lineRule="auto"/>
              <w:ind w:right="75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20"/>
                <w:szCs w:val="20"/>
              </w:rPr>
              <w:t>Quy tắc</w:t>
            </w:r>
            <w:r>
              <w:rPr>
                <w:rFonts w:cstheme="minorHAnsi"/>
                <w:i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Quy_tac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«Quy_tac»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9358BE3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Thời hạn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Thoi_han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«Thoi_han»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52D162B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Phí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Phi_bao_hiem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«Phi_bao_hiem»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50D79DE">
            <w:pPr>
              <w:spacing w:after="0" w:line="240" w:lineRule="auto"/>
              <w:ind w:right="150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 Lưu ý: Khi giải quyết quyền lợi bảo hiểm, Bảo hiểm AAA căn cứ vào hợp đồng và danh sách tham gia bảo hiểm..</w:t>
            </w:r>
          </w:p>
        </w:tc>
        <w:tc>
          <w:tcPr>
            <w:tcW w:w="5775" w:type="dxa"/>
            <w:vAlign w:val="center"/>
          </w:tcPr>
          <w:p w14:paraId="28ACCABB">
            <w:pPr>
              <w:spacing w:after="0" w:line="360" w:lineRule="auto"/>
              <w:ind w:left="270" w:right="75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fldChar w:fldCharType="begin"/>
            </w:r>
            <w:r>
              <w:rPr>
                <w:rFonts w:cstheme="minorHAnsi"/>
                <w:b/>
                <w:sz w:val="24"/>
                <w:szCs w:val="24"/>
              </w:rPr>
              <w:instrText xml:space="preserve"> NEXT </w:instrText>
            </w:r>
            <w:r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/>
                <w:sz w:val="24"/>
                <w:szCs w:val="24"/>
              </w:rPr>
              <w:t>«Next Record»</w:t>
            </w:r>
            <w:r>
              <w:rPr>
                <w:rFonts w:cstheme="minorHAnsi"/>
                <w:b/>
                <w:sz w:val="24"/>
                <w:szCs w:val="24"/>
              </w:rPr>
              <w:fldChar w:fldCharType="end"/>
            </w:r>
            <w:r>
              <w:rPr>
                <w:rFonts w:cstheme="minorHAnsi"/>
                <w:b/>
                <w:sz w:val="24"/>
                <w:szCs w:val="24"/>
              </w:rPr>
              <w:t>THÔNG TIN BẢO HIỂM</w:t>
            </w:r>
          </w:p>
          <w:p w14:paraId="525D2BEB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hợp đồng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So_hop_dong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«So_hop_dong»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58BBE666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Họ và tên NĐBH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Ho_va_ten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«Ho_va_ten»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1D30DFAF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Năm sinh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Nam_sinh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«Nam_sinh»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C8084E8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Địa chỉ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Dia_chi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«Dia_chi»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C15D7B9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tiền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So_tien_bao_hiem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«So_tien_bao_hiem»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B03053E">
            <w:pPr>
              <w:tabs>
                <w:tab w:val="left" w:pos="1530"/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20"/>
                <w:szCs w:val="20"/>
              </w:rPr>
              <w:t>Quy tắc</w:t>
            </w:r>
            <w:r>
              <w:rPr>
                <w:rFonts w:cstheme="minorHAnsi"/>
                <w:i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Quy_tac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«Quy_tac»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126E0BCD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Thời hạn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Thoi_han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«Thoi_han»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58649DB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Phí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Phi_bao_hiem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«Phi_bao_hiem»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1B74C4C">
            <w:pPr>
              <w:spacing w:after="0" w:line="240" w:lineRule="auto"/>
              <w:ind w:left="270" w:right="75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 Lưu ý: Khi giải quyết quyền lợi bảo hiểm, Bảo hiểm AAA căn cứ vào hợp đồng và danh sách tham gia bảo hiểm.</w:t>
            </w:r>
          </w:p>
        </w:tc>
      </w:tr>
      <w:tr w14:paraId="7E875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  <w:trHeight w:val="4129" w:hRule="exact"/>
        </w:trPr>
        <w:tc>
          <w:tcPr>
            <w:tcW w:w="5670" w:type="dxa"/>
            <w:vAlign w:val="center"/>
          </w:tcPr>
          <w:p w14:paraId="7123AE90">
            <w:pPr>
              <w:spacing w:after="0" w:line="360" w:lineRule="auto"/>
              <w:ind w:left="270" w:right="75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fldChar w:fldCharType="begin"/>
            </w:r>
            <w:r>
              <w:rPr>
                <w:rFonts w:cstheme="minorHAnsi"/>
                <w:b/>
                <w:sz w:val="24"/>
                <w:szCs w:val="24"/>
              </w:rPr>
              <w:instrText xml:space="preserve"> NEXT </w:instrText>
            </w:r>
            <w:r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/>
                <w:sz w:val="24"/>
                <w:szCs w:val="24"/>
              </w:rPr>
              <w:t>«Next Record»</w:t>
            </w:r>
            <w:r>
              <w:rPr>
                <w:rFonts w:cstheme="minorHAnsi"/>
                <w:b/>
                <w:sz w:val="24"/>
                <w:szCs w:val="24"/>
              </w:rPr>
              <w:fldChar w:fldCharType="end"/>
            </w:r>
            <w:r>
              <w:rPr>
                <w:rFonts w:cstheme="minorHAnsi"/>
                <w:b/>
                <w:sz w:val="24"/>
                <w:szCs w:val="24"/>
              </w:rPr>
              <w:t>THÔNG TIN BẢO HIỂM</w:t>
            </w:r>
          </w:p>
          <w:p w14:paraId="122D81B5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hợp đồng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So_hop_dong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«So_hop_dong»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74F7675B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Họ và tên NĐBH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Ho_va_ten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«Ho_va_ten»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02A80048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Năm sinh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Nam_sinh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«Nam_sinh»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1B6839C8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Địa chỉ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Dia_chi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«Dia_chi»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CE2C80F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tiền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So_tien_bao_hiem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«So_tien_bao_hiem»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A27A6A9">
            <w:pPr>
              <w:tabs>
                <w:tab w:val="left" w:pos="1440"/>
                <w:tab w:val="left" w:pos="1530"/>
              </w:tabs>
              <w:spacing w:after="0" w:line="288" w:lineRule="auto"/>
              <w:ind w:right="75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20"/>
                <w:szCs w:val="20"/>
              </w:rPr>
              <w:t>Quy tắc</w:t>
            </w:r>
            <w:r>
              <w:rPr>
                <w:rFonts w:cstheme="minorHAnsi"/>
                <w:i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Quy_tac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«Quy_tac»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87E9197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Thời hạn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Thoi_han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«Thoi_han»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ACC5868">
            <w:pPr>
              <w:tabs>
                <w:tab w:val="left" w:pos="1440"/>
              </w:tabs>
              <w:spacing w:after="0" w:line="288" w:lineRule="auto"/>
              <w:ind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Phí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Phi_bao_hiem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«Phi_bao_hiem»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7331B4D">
            <w:pPr>
              <w:spacing w:after="0" w:line="240" w:lineRule="auto"/>
              <w:ind w:right="240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 Lưu ý: Khi giải quyết quyền lợi bảo hiểm, Bảo hiểm AAA căn cứ vào hợp đồng và danh sách tham gia bảo hiểm.</w:t>
            </w:r>
          </w:p>
        </w:tc>
        <w:tc>
          <w:tcPr>
            <w:tcW w:w="5775" w:type="dxa"/>
            <w:vAlign w:val="center"/>
          </w:tcPr>
          <w:p w14:paraId="1DF89B92">
            <w:pPr>
              <w:spacing w:after="0" w:line="360" w:lineRule="auto"/>
              <w:ind w:left="270" w:right="75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fldChar w:fldCharType="begin"/>
            </w:r>
            <w:r>
              <w:rPr>
                <w:rFonts w:cstheme="minorHAnsi"/>
                <w:b/>
                <w:sz w:val="24"/>
                <w:szCs w:val="24"/>
              </w:rPr>
              <w:instrText xml:space="preserve"> NEXT </w:instrText>
            </w:r>
            <w:r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>
              <w:rPr>
                <w:rFonts w:cstheme="minorHAnsi"/>
                <w:b/>
                <w:sz w:val="24"/>
                <w:szCs w:val="24"/>
              </w:rPr>
              <w:t>«Next Record»</w:t>
            </w:r>
            <w:r>
              <w:rPr>
                <w:rFonts w:cstheme="minorHAnsi"/>
                <w:b/>
                <w:sz w:val="24"/>
                <w:szCs w:val="24"/>
              </w:rPr>
              <w:fldChar w:fldCharType="end"/>
            </w:r>
            <w:r>
              <w:rPr>
                <w:rFonts w:cstheme="minorHAnsi"/>
                <w:b/>
                <w:sz w:val="24"/>
                <w:szCs w:val="24"/>
              </w:rPr>
              <w:t>THÔNG TIN BẢO HIỂM</w:t>
            </w:r>
          </w:p>
          <w:p w14:paraId="7C31A22F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hợp đồng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So_hop_dong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«So_hop_dong»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67401504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Họ và tên NĐBH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MERGEFIELD Ho_va_ten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sz w:val="20"/>
                <w:szCs w:val="20"/>
              </w:rPr>
              <w:t>«Ho_va_ten»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  <w:p w14:paraId="6258F4C4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Năm sinh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Nam_sinh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«Nam_sinh»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0D402EF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Địa chỉ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Dia_chi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«Dia_chi»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CE6859A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Số tiền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So_tien_bao_hiem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«So_tien_bao_hiem»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F802775">
            <w:pPr>
              <w:tabs>
                <w:tab w:val="left" w:pos="1530"/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20"/>
                <w:szCs w:val="20"/>
              </w:rPr>
              <w:t>Quy tắc</w:t>
            </w:r>
            <w:r>
              <w:rPr>
                <w:rFonts w:cstheme="minorHAnsi"/>
                <w:i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Quy_tac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«Quy_tac»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103A4496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Thời hạn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Thoi_han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«Thoi_han»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96577E5">
            <w:pPr>
              <w:tabs>
                <w:tab w:val="left" w:pos="1710"/>
              </w:tabs>
              <w:spacing w:after="0" w:line="288" w:lineRule="auto"/>
              <w:ind w:left="270" w:right="75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Phí bảo hiểm</w:t>
            </w:r>
            <w:r>
              <w:rPr>
                <w:rFonts w:cstheme="minorHAnsi"/>
                <w:sz w:val="20"/>
                <w:szCs w:val="20"/>
              </w:rPr>
              <w:tab/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MERGEFIELD Phi_bao_hiem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t>«Phi_bao_hiem»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0FFC424">
            <w:pPr>
              <w:spacing w:after="0" w:line="240" w:lineRule="auto"/>
              <w:ind w:left="270" w:right="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* Lưu ý: Khi giải quyết quyền lợi bảo hiểm, Bảo hiểm AAA căn cứ vào hợp đồng và danh sách tham gia bảo hiểm.</w:t>
            </w:r>
          </w:p>
        </w:tc>
      </w:tr>
    </w:tbl>
    <w:p w14:paraId="1E3B08AF">
      <w:pPr>
        <w:ind w:left="142"/>
        <w:rPr>
          <w:rFonts w:cstheme="minorHAnsi"/>
          <w:vanish/>
          <w:sz w:val="20"/>
          <w:szCs w:val="20"/>
        </w:rPr>
      </w:pPr>
    </w:p>
    <w:sectPr>
      <w:type w:val="continuous"/>
      <w:pgSz w:w="11906" w:h="16838"/>
      <w:pgMar w:top="142" w:right="284" w:bottom="0" w:left="284" w:header="720" w:footer="720" w:gutter="0"/>
      <w:paperSrc w:first="4" w:other="4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99"/>
    <w:rsid w:val="0000434A"/>
    <w:rsid w:val="00091D6C"/>
    <w:rsid w:val="00177A6B"/>
    <w:rsid w:val="0026643A"/>
    <w:rsid w:val="002A4800"/>
    <w:rsid w:val="00303D84"/>
    <w:rsid w:val="003F69B4"/>
    <w:rsid w:val="004304FD"/>
    <w:rsid w:val="0043569A"/>
    <w:rsid w:val="00456B13"/>
    <w:rsid w:val="00497C98"/>
    <w:rsid w:val="004B1A12"/>
    <w:rsid w:val="004F0D66"/>
    <w:rsid w:val="00511DFE"/>
    <w:rsid w:val="00513FB0"/>
    <w:rsid w:val="0054540E"/>
    <w:rsid w:val="00624B66"/>
    <w:rsid w:val="00735003"/>
    <w:rsid w:val="00771ED5"/>
    <w:rsid w:val="00787389"/>
    <w:rsid w:val="008431EC"/>
    <w:rsid w:val="0085410D"/>
    <w:rsid w:val="008A1810"/>
    <w:rsid w:val="008C13A5"/>
    <w:rsid w:val="0092230B"/>
    <w:rsid w:val="009B5748"/>
    <w:rsid w:val="00A031D2"/>
    <w:rsid w:val="00B66882"/>
    <w:rsid w:val="00B80915"/>
    <w:rsid w:val="00BC23AB"/>
    <w:rsid w:val="00C52299"/>
    <w:rsid w:val="00C92F46"/>
    <w:rsid w:val="00CB00D2"/>
    <w:rsid w:val="00CF11DD"/>
    <w:rsid w:val="00D44A4E"/>
    <w:rsid w:val="00D804A8"/>
    <w:rsid w:val="00DA20CA"/>
    <w:rsid w:val="00F22605"/>
    <w:rsid w:val="00F50302"/>
    <w:rsid w:val="00FA365C"/>
    <w:rsid w:val="6C31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543</Words>
  <Characters>2245</Characters>
  <Lines>31</Lines>
  <Paragraphs>8</Paragraphs>
  <TotalTime>92</TotalTime>
  <ScaleCrop>false</ScaleCrop>
  <LinksUpToDate>false</LinksUpToDate>
  <CharactersWithSpaces>2712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2025-05-09T08:48:00Z</dcterms:created>
  <dc:creator>TRẦN YẾN NHI</dc:creator>
  <cp:lastModifiedBy>WPS_1790738519</cp:lastModifiedBy>
  <cp:lastPrinted>2026-09-10T11:59:00Z</cp:lastPrinted>
  <dcterms:modified xsi:type="dcterms:W3CDTF">2026-10-20T08:16:43Z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48BF526843AB4EEFA1F0F271C1099437_13</vt:lpwstr>
  </property>
</Properties>
</file>